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196C" w:rsidRDefault="0045415F">
      <w:bookmarkStart w:id="0" w:name="_GoBack"/>
      <w:bookmarkEnd w:id="0"/>
      <w:r>
        <w:rPr>
          <w:noProof/>
        </w:rPr>
        <w:drawing>
          <wp:anchor distT="0" distB="0" distL="114300" distR="114300" simplePos="0" relativeHeight="251667456" behindDoc="0" locked="0" layoutInCell="1" allowOverlap="1">
            <wp:simplePos x="0" y="0"/>
            <wp:positionH relativeFrom="column">
              <wp:posOffset>3517265</wp:posOffset>
            </wp:positionH>
            <wp:positionV relativeFrom="paragraph">
              <wp:posOffset>-1037590</wp:posOffset>
            </wp:positionV>
            <wp:extent cx="2676525" cy="614680"/>
            <wp:effectExtent l="0" t="0" r="0" b="0"/>
            <wp:wrapNone/>
            <wp:docPr id="6" name="Picture 6" descr="SCT -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CT -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76525" cy="614680"/>
                    </a:xfrm>
                    <a:prstGeom prst="rect">
                      <a:avLst/>
                    </a:prstGeom>
                    <a:noFill/>
                  </pic:spPr>
                </pic:pic>
              </a:graphicData>
            </a:graphic>
            <wp14:sizeRelH relativeFrom="page">
              <wp14:pctWidth>0</wp14:pctWidth>
            </wp14:sizeRelH>
            <wp14:sizeRelV relativeFrom="page">
              <wp14:pctHeight>0</wp14:pctHeight>
            </wp14:sizeRelV>
          </wp:anchor>
        </w:drawing>
      </w:r>
    </w:p>
    <w:p w:rsidR="0098196C" w:rsidRDefault="0098196C">
      <w:r>
        <w:br w:type="column"/>
      </w:r>
      <w:r>
        <w:rPr>
          <w:sz w:val="16"/>
        </w:rPr>
        <w:t>My ref:</w:t>
      </w:r>
      <w:r>
        <w:tab/>
      </w:r>
    </w:p>
    <w:p w:rsidR="0098196C" w:rsidRDefault="0098196C">
      <w:pPr>
        <w:tabs>
          <w:tab w:val="left" w:pos="720"/>
        </w:tabs>
      </w:pPr>
      <w:r>
        <w:rPr>
          <w:sz w:val="16"/>
        </w:rPr>
        <w:t xml:space="preserve">Your ref: </w:t>
      </w:r>
      <w:r>
        <w:tab/>
      </w:r>
    </w:p>
    <w:p w:rsidR="0098196C" w:rsidRDefault="0098196C">
      <w:pPr>
        <w:rPr>
          <w:sz w:val="16"/>
        </w:rPr>
      </w:pPr>
    </w:p>
    <w:p w:rsidR="0098196C" w:rsidRDefault="0098196C">
      <w:pPr>
        <w:tabs>
          <w:tab w:val="left" w:pos="720"/>
        </w:tabs>
      </w:pPr>
      <w:r>
        <w:rPr>
          <w:sz w:val="16"/>
        </w:rPr>
        <w:t>Tel No:</w:t>
      </w:r>
      <w:r>
        <w:tab/>
      </w:r>
      <w:r w:rsidR="000111F7">
        <w:t>0121 569 3101</w:t>
      </w:r>
    </w:p>
    <w:p w:rsidR="0098196C" w:rsidRDefault="0098196C">
      <w:pPr>
        <w:tabs>
          <w:tab w:val="left" w:pos="1260"/>
        </w:tabs>
        <w:rPr>
          <w:sz w:val="16"/>
        </w:rPr>
      </w:pPr>
    </w:p>
    <w:p w:rsidR="0098196C" w:rsidRDefault="0098196C">
      <w:pPr>
        <w:tabs>
          <w:tab w:val="left" w:pos="504"/>
        </w:tabs>
        <w:sectPr w:rsidR="0098196C" w:rsidSect="00CD665B">
          <w:footerReference w:type="first" r:id="rId8"/>
          <w:pgSz w:w="11909" w:h="16834" w:code="9"/>
          <w:pgMar w:top="2304" w:right="720" w:bottom="720" w:left="1440" w:header="720" w:footer="720" w:gutter="0"/>
          <w:cols w:num="2" w:space="680" w:equalWidth="0">
            <w:col w:w="5670" w:space="680"/>
            <w:col w:w="3399"/>
          </w:cols>
          <w:titlePg/>
          <w:docGrid w:linePitch="360"/>
        </w:sectPr>
      </w:pPr>
      <w:r>
        <w:rPr>
          <w:sz w:val="16"/>
        </w:rPr>
        <w:t>Date:</w:t>
      </w:r>
      <w:r>
        <w:rPr>
          <w:sz w:val="16"/>
        </w:rPr>
        <w:tab/>
      </w:r>
      <w:r>
        <w:t xml:space="preserve"> </w:t>
      </w:r>
      <w:r w:rsidR="00E821F8">
        <w:t>1</w:t>
      </w:r>
      <w:r w:rsidR="00D96239">
        <w:t>7</w:t>
      </w:r>
      <w:r w:rsidR="009B2691">
        <w:t xml:space="preserve"> April</w:t>
      </w:r>
      <w:r w:rsidR="009D245F">
        <w:t xml:space="preserve"> </w:t>
      </w:r>
      <w:r w:rsidR="008249D8">
        <w:t>2020</w:t>
      </w:r>
    </w:p>
    <w:p w:rsidR="0098196C" w:rsidRDefault="0098196C"/>
    <w:p w:rsidR="0098196C" w:rsidRDefault="0098196C"/>
    <w:p w:rsidR="008249D8" w:rsidRDefault="008249D8" w:rsidP="008249D8">
      <w:pPr>
        <w:rPr>
          <w:rFonts w:cs="Arial"/>
          <w:szCs w:val="28"/>
        </w:rPr>
      </w:pPr>
      <w:r>
        <w:rPr>
          <w:rFonts w:cs="Arial"/>
          <w:szCs w:val="28"/>
        </w:rPr>
        <w:t>Dear</w:t>
      </w:r>
      <w:r w:rsidR="00224418">
        <w:rPr>
          <w:rFonts w:cs="Arial"/>
          <w:szCs w:val="28"/>
        </w:rPr>
        <w:t xml:space="preserve"> C</w:t>
      </w:r>
      <w:r w:rsidR="009D245F">
        <w:rPr>
          <w:rFonts w:cs="Arial"/>
          <w:szCs w:val="28"/>
        </w:rPr>
        <w:t>arer</w:t>
      </w:r>
      <w:r>
        <w:rPr>
          <w:rFonts w:cs="Arial"/>
          <w:szCs w:val="28"/>
        </w:rPr>
        <w:t>,</w:t>
      </w:r>
    </w:p>
    <w:p w:rsidR="008249D8" w:rsidRPr="00674D0C" w:rsidRDefault="008249D8" w:rsidP="008249D8">
      <w:pPr>
        <w:rPr>
          <w:rFonts w:cs="Arial"/>
          <w:szCs w:val="28"/>
        </w:rPr>
      </w:pPr>
    </w:p>
    <w:p w:rsidR="00D96239" w:rsidRDefault="009D245F" w:rsidP="009D245F">
      <w:pPr>
        <w:rPr>
          <w:szCs w:val="28"/>
        </w:rPr>
      </w:pPr>
      <w:r w:rsidRPr="00A80083">
        <w:rPr>
          <w:szCs w:val="28"/>
        </w:rPr>
        <w:t>I hope you are all</w:t>
      </w:r>
      <w:r w:rsidR="00E821F8">
        <w:rPr>
          <w:szCs w:val="28"/>
        </w:rPr>
        <w:t xml:space="preserve"> continuing to</w:t>
      </w:r>
      <w:r w:rsidRPr="00A80083">
        <w:rPr>
          <w:szCs w:val="28"/>
        </w:rPr>
        <w:t xml:space="preserve"> </w:t>
      </w:r>
      <w:r w:rsidR="00E821F8">
        <w:rPr>
          <w:szCs w:val="28"/>
        </w:rPr>
        <w:t>keep</w:t>
      </w:r>
      <w:r w:rsidR="001A435D">
        <w:rPr>
          <w:szCs w:val="28"/>
        </w:rPr>
        <w:t xml:space="preserve"> </w:t>
      </w:r>
      <w:r w:rsidR="00785BC3">
        <w:rPr>
          <w:szCs w:val="28"/>
        </w:rPr>
        <w:t>safe and well</w:t>
      </w:r>
      <w:r w:rsidR="00E821F8">
        <w:rPr>
          <w:szCs w:val="28"/>
        </w:rPr>
        <w:t xml:space="preserve"> at this very difficult time</w:t>
      </w:r>
      <w:r w:rsidR="00595D9B">
        <w:rPr>
          <w:szCs w:val="28"/>
        </w:rPr>
        <w:t xml:space="preserve">.  </w:t>
      </w:r>
      <w:r w:rsidR="001A435D">
        <w:rPr>
          <w:szCs w:val="28"/>
        </w:rPr>
        <w:t xml:space="preserve">As </w:t>
      </w:r>
      <w:r w:rsidR="00595D9B">
        <w:rPr>
          <w:szCs w:val="28"/>
        </w:rPr>
        <w:t>you saw in the news yesterday,</w:t>
      </w:r>
      <w:r w:rsidR="00DF2CD6">
        <w:rPr>
          <w:szCs w:val="28"/>
        </w:rPr>
        <w:t xml:space="preserve"> the </w:t>
      </w:r>
      <w:r w:rsidR="00595D9B">
        <w:rPr>
          <w:szCs w:val="28"/>
        </w:rPr>
        <w:t>Gov</w:t>
      </w:r>
      <w:r w:rsidR="00DF2CD6">
        <w:rPr>
          <w:szCs w:val="28"/>
        </w:rPr>
        <w:t xml:space="preserve">ernment </w:t>
      </w:r>
      <w:r w:rsidR="00595D9B">
        <w:rPr>
          <w:szCs w:val="28"/>
        </w:rPr>
        <w:t xml:space="preserve">provided updated </w:t>
      </w:r>
      <w:r w:rsidR="00D96239">
        <w:rPr>
          <w:szCs w:val="28"/>
        </w:rPr>
        <w:t>guidance</w:t>
      </w:r>
      <w:r w:rsidR="00DF2CD6">
        <w:rPr>
          <w:szCs w:val="28"/>
        </w:rPr>
        <w:t xml:space="preserve"> </w:t>
      </w:r>
      <w:r w:rsidR="00595D9B">
        <w:rPr>
          <w:szCs w:val="28"/>
        </w:rPr>
        <w:t xml:space="preserve">confirming that </w:t>
      </w:r>
      <w:r w:rsidR="00D96239">
        <w:rPr>
          <w:szCs w:val="28"/>
        </w:rPr>
        <w:t>lockdown will continue for at least another three weeks.</w:t>
      </w:r>
    </w:p>
    <w:p w:rsidR="00D96239" w:rsidRDefault="00D96239" w:rsidP="009D245F">
      <w:pPr>
        <w:rPr>
          <w:szCs w:val="28"/>
        </w:rPr>
      </w:pPr>
    </w:p>
    <w:p w:rsidR="00D96239" w:rsidRDefault="00F6766D" w:rsidP="009D245F">
      <w:pPr>
        <w:rPr>
          <w:szCs w:val="28"/>
        </w:rPr>
      </w:pPr>
      <w:r>
        <w:rPr>
          <w:szCs w:val="28"/>
        </w:rPr>
        <w:t xml:space="preserve">We understand that </w:t>
      </w:r>
      <w:r w:rsidR="00D96239">
        <w:rPr>
          <w:szCs w:val="28"/>
        </w:rPr>
        <w:t xml:space="preserve">this is a </w:t>
      </w:r>
      <w:r>
        <w:rPr>
          <w:szCs w:val="28"/>
        </w:rPr>
        <w:t>challenging</w:t>
      </w:r>
      <w:r w:rsidR="00D96239">
        <w:rPr>
          <w:szCs w:val="28"/>
        </w:rPr>
        <w:t xml:space="preserve"> time for </w:t>
      </w:r>
      <w:r w:rsidR="009D1F8A">
        <w:rPr>
          <w:szCs w:val="28"/>
        </w:rPr>
        <w:t>everyone,</w:t>
      </w:r>
      <w:r w:rsidR="00D96239">
        <w:rPr>
          <w:szCs w:val="28"/>
        </w:rPr>
        <w:t xml:space="preserve"> but </w:t>
      </w:r>
      <w:r w:rsidR="00595D9B">
        <w:rPr>
          <w:szCs w:val="28"/>
        </w:rPr>
        <w:t>we</w:t>
      </w:r>
      <w:r w:rsidR="00D96239">
        <w:rPr>
          <w:szCs w:val="28"/>
        </w:rPr>
        <w:t xml:space="preserve"> want to reiterate that we will do everything that we can to support you through this period.</w:t>
      </w:r>
      <w:r w:rsidR="00595D9B">
        <w:rPr>
          <w:szCs w:val="28"/>
        </w:rPr>
        <w:t xml:space="preserve">  Please see below message from </w:t>
      </w:r>
      <w:proofErr w:type="spellStart"/>
      <w:r w:rsidR="00595D9B">
        <w:rPr>
          <w:szCs w:val="28"/>
        </w:rPr>
        <w:t>Rt</w:t>
      </w:r>
      <w:proofErr w:type="spellEnd"/>
      <w:r w:rsidR="00595D9B">
        <w:rPr>
          <w:szCs w:val="28"/>
        </w:rPr>
        <w:t xml:space="preserve"> Hon Jacqui Smith, Chair of Sandwell Children’s Trust and Frances Craven, Chief Executive:</w:t>
      </w:r>
    </w:p>
    <w:p w:rsidR="00595D9B" w:rsidRDefault="00595D9B" w:rsidP="009D245F">
      <w:pPr>
        <w:rPr>
          <w:szCs w:val="28"/>
        </w:rPr>
      </w:pPr>
    </w:p>
    <w:p w:rsidR="00595D9B" w:rsidRPr="00173D0E" w:rsidRDefault="00595D9B" w:rsidP="00595D9B">
      <w:pPr>
        <w:rPr>
          <w:i/>
          <w:szCs w:val="28"/>
        </w:rPr>
      </w:pPr>
      <w:r w:rsidRPr="00173D0E">
        <w:rPr>
          <w:i/>
          <w:szCs w:val="28"/>
        </w:rPr>
        <w:t xml:space="preserve">We’re missing being around the Trust, but like you, we know that ‘staying at home’ is the best way to protect ourselves and others and give us the ability to deliver our vital services at this time.  We continue to meet virtually with other members of the Trust Board throughout this lockdown period to discuss the ongoing implications of Covid-19.  We appreciate the enormously impressive work that is going into keeping children safe during this unprecedented time.  To provide you with reassurance, we review the work to identify and protect our most vulnerable children, on a daily basis.  We understand the demands that this is placing on you as carers to work in different ways and in particular, to ensure that children and young people are not only kept busy but also have a sense of normality by continuing to have virtual contact with their parents and families.  </w:t>
      </w:r>
    </w:p>
    <w:p w:rsidR="00595D9B" w:rsidRPr="00173D0E" w:rsidRDefault="00595D9B" w:rsidP="00595D9B">
      <w:pPr>
        <w:rPr>
          <w:i/>
          <w:szCs w:val="28"/>
        </w:rPr>
      </w:pPr>
    </w:p>
    <w:p w:rsidR="00595D9B" w:rsidRPr="00173D0E" w:rsidRDefault="00595D9B" w:rsidP="00595D9B">
      <w:pPr>
        <w:rPr>
          <w:i/>
          <w:szCs w:val="28"/>
        </w:rPr>
      </w:pPr>
      <w:r w:rsidRPr="00173D0E">
        <w:rPr>
          <w:i/>
          <w:szCs w:val="28"/>
        </w:rPr>
        <w:t>It is clear that everyone is working exceptionally hard in very difficult circumstances. On behalf of the Board, I wanted to take the opportunity to thank you as carers for dealing with this unusual and challenging situation in such a professional and caring way.</w:t>
      </w:r>
    </w:p>
    <w:p w:rsidR="00595D9B" w:rsidRPr="00173D0E" w:rsidRDefault="00595D9B" w:rsidP="00595D9B">
      <w:pPr>
        <w:rPr>
          <w:i/>
          <w:szCs w:val="28"/>
        </w:rPr>
      </w:pPr>
      <w:r w:rsidRPr="00173D0E">
        <w:rPr>
          <w:i/>
          <w:szCs w:val="28"/>
        </w:rPr>
        <w:t xml:space="preserve"> </w:t>
      </w:r>
    </w:p>
    <w:p w:rsidR="00595D9B" w:rsidRPr="00173D0E" w:rsidRDefault="00595D9B" w:rsidP="00595D9B">
      <w:pPr>
        <w:rPr>
          <w:i/>
          <w:szCs w:val="28"/>
        </w:rPr>
      </w:pPr>
      <w:r w:rsidRPr="00173D0E">
        <w:rPr>
          <w:i/>
          <w:szCs w:val="28"/>
        </w:rPr>
        <w:t xml:space="preserve">Our priority is to keep the service going as well as possible and we will do everything we can to ensure this.  However, we also know that we </w:t>
      </w:r>
      <w:r w:rsidRPr="00173D0E">
        <w:rPr>
          <w:i/>
          <w:szCs w:val="28"/>
        </w:rPr>
        <w:lastRenderedPageBreak/>
        <w:t>can come through this and we are determined to ensure that the Trust is in the best possible shape when we do.  We know that Supervising Social Workers are keeping in touch with you all, but please contact them if you need any additional support.</w:t>
      </w:r>
    </w:p>
    <w:p w:rsidR="00595D9B" w:rsidRPr="00173D0E" w:rsidRDefault="00595D9B" w:rsidP="00595D9B">
      <w:pPr>
        <w:rPr>
          <w:i/>
          <w:szCs w:val="28"/>
        </w:rPr>
      </w:pPr>
    </w:p>
    <w:p w:rsidR="00595D9B" w:rsidRPr="00173D0E" w:rsidRDefault="00595D9B" w:rsidP="00595D9B">
      <w:pPr>
        <w:rPr>
          <w:i/>
          <w:szCs w:val="28"/>
        </w:rPr>
      </w:pPr>
      <w:r w:rsidRPr="00173D0E">
        <w:rPr>
          <w:i/>
          <w:szCs w:val="28"/>
        </w:rPr>
        <w:t>Across the Trust, we can see resilience, innovation and most of all compassion. We can see an organisation that is doing all it can to protect the most vulnerable in our society. This makes us and the rest of the Board incredibly proud.</w:t>
      </w:r>
    </w:p>
    <w:p w:rsidR="00595D9B" w:rsidRPr="00173D0E" w:rsidRDefault="00595D9B" w:rsidP="00595D9B">
      <w:pPr>
        <w:rPr>
          <w:i/>
          <w:szCs w:val="28"/>
        </w:rPr>
      </w:pPr>
      <w:r w:rsidRPr="00173D0E">
        <w:rPr>
          <w:i/>
          <w:szCs w:val="28"/>
        </w:rPr>
        <w:t xml:space="preserve"> </w:t>
      </w:r>
    </w:p>
    <w:p w:rsidR="00595D9B" w:rsidRPr="00173D0E" w:rsidRDefault="00595D9B" w:rsidP="00595D9B">
      <w:pPr>
        <w:rPr>
          <w:i/>
          <w:szCs w:val="28"/>
        </w:rPr>
      </w:pPr>
      <w:r w:rsidRPr="00173D0E">
        <w:rPr>
          <w:i/>
          <w:szCs w:val="28"/>
        </w:rPr>
        <w:t>Thank you for everything that you do every day to keep our children and young people safe.  Please, keep talking to each other, keep talking to your Supervising Social Workers and stay safe. Thank you.</w:t>
      </w:r>
    </w:p>
    <w:p w:rsidR="00595D9B" w:rsidRDefault="00595D9B" w:rsidP="009D245F">
      <w:pPr>
        <w:rPr>
          <w:szCs w:val="28"/>
        </w:rPr>
      </w:pPr>
    </w:p>
    <w:p w:rsidR="00D0491F" w:rsidRDefault="00D96239" w:rsidP="009D245F">
      <w:pPr>
        <w:rPr>
          <w:szCs w:val="28"/>
        </w:rPr>
      </w:pPr>
      <w:r>
        <w:rPr>
          <w:szCs w:val="28"/>
        </w:rPr>
        <w:t>We know that one particular area that we must focus on is</w:t>
      </w:r>
      <w:r w:rsidR="00F6766D">
        <w:rPr>
          <w:szCs w:val="28"/>
        </w:rPr>
        <w:t xml:space="preserve"> ensur</w:t>
      </w:r>
      <w:r>
        <w:rPr>
          <w:szCs w:val="28"/>
        </w:rPr>
        <w:t>ing</w:t>
      </w:r>
      <w:r w:rsidR="00F6766D">
        <w:rPr>
          <w:szCs w:val="28"/>
        </w:rPr>
        <w:t xml:space="preserve"> that different way</w:t>
      </w:r>
      <w:r w:rsidR="00D0491F">
        <w:rPr>
          <w:szCs w:val="28"/>
        </w:rPr>
        <w:t>s</w:t>
      </w:r>
      <w:r w:rsidR="00F6766D">
        <w:rPr>
          <w:szCs w:val="28"/>
        </w:rPr>
        <w:t xml:space="preserve"> of contact are utilised for children </w:t>
      </w:r>
      <w:r w:rsidR="00D0491F">
        <w:rPr>
          <w:szCs w:val="28"/>
        </w:rPr>
        <w:t xml:space="preserve">and their families.  </w:t>
      </w:r>
      <w:r>
        <w:rPr>
          <w:szCs w:val="28"/>
        </w:rPr>
        <w:t>We recognise that you may be</w:t>
      </w:r>
      <w:r w:rsidR="00D0491F">
        <w:rPr>
          <w:szCs w:val="28"/>
        </w:rPr>
        <w:t xml:space="preserve"> concerned about using your own mobile phone, </w:t>
      </w:r>
      <w:r>
        <w:rPr>
          <w:szCs w:val="28"/>
        </w:rPr>
        <w:t xml:space="preserve">therefore, </w:t>
      </w:r>
      <w:r w:rsidR="00D0491F">
        <w:rPr>
          <w:szCs w:val="28"/>
        </w:rPr>
        <w:t>we can offer you the following option:</w:t>
      </w:r>
    </w:p>
    <w:p w:rsidR="00D0491F" w:rsidRDefault="00D0491F" w:rsidP="009D245F">
      <w:pPr>
        <w:rPr>
          <w:szCs w:val="28"/>
        </w:rPr>
      </w:pPr>
    </w:p>
    <w:p w:rsidR="00944A2F" w:rsidRPr="00D0491F" w:rsidRDefault="00D0491F" w:rsidP="00D0491F">
      <w:pPr>
        <w:pStyle w:val="ListParagraph"/>
        <w:numPr>
          <w:ilvl w:val="0"/>
          <w:numId w:val="3"/>
        </w:numPr>
        <w:rPr>
          <w:szCs w:val="28"/>
        </w:rPr>
      </w:pPr>
      <w:r w:rsidRPr="00D0491F">
        <w:rPr>
          <w:szCs w:val="28"/>
        </w:rPr>
        <w:t xml:space="preserve">Purchase a Pay as You Go Sim Card for </w:t>
      </w:r>
      <w:r>
        <w:rPr>
          <w:szCs w:val="28"/>
        </w:rPr>
        <w:t>your</w:t>
      </w:r>
      <w:r w:rsidRPr="00D0491F">
        <w:rPr>
          <w:szCs w:val="28"/>
        </w:rPr>
        <w:t xml:space="preserve"> n</w:t>
      </w:r>
      <w:r>
        <w:rPr>
          <w:szCs w:val="28"/>
        </w:rPr>
        <w:t>etwork provider (EE, Vodaphone e</w:t>
      </w:r>
      <w:r w:rsidRPr="00D0491F">
        <w:rPr>
          <w:szCs w:val="28"/>
        </w:rPr>
        <w:t xml:space="preserve">tc) and insert this into </w:t>
      </w:r>
      <w:r>
        <w:rPr>
          <w:szCs w:val="28"/>
        </w:rPr>
        <w:t>your</w:t>
      </w:r>
      <w:r w:rsidRPr="00D0491F">
        <w:rPr>
          <w:szCs w:val="28"/>
        </w:rPr>
        <w:t xml:space="preserve"> mobile phone to use when contacting </w:t>
      </w:r>
      <w:r>
        <w:rPr>
          <w:szCs w:val="28"/>
        </w:rPr>
        <w:t>p</w:t>
      </w:r>
      <w:r w:rsidRPr="00D0491F">
        <w:rPr>
          <w:szCs w:val="28"/>
        </w:rPr>
        <w:t>arent</w:t>
      </w:r>
      <w:r>
        <w:rPr>
          <w:szCs w:val="28"/>
        </w:rPr>
        <w:t>s/family members.  Please</w:t>
      </w:r>
      <w:r w:rsidRPr="00D0491F">
        <w:rPr>
          <w:szCs w:val="28"/>
        </w:rPr>
        <w:t xml:space="preserve"> advis</w:t>
      </w:r>
      <w:r>
        <w:rPr>
          <w:szCs w:val="28"/>
        </w:rPr>
        <w:t>e</w:t>
      </w:r>
      <w:r w:rsidRPr="00D0491F">
        <w:rPr>
          <w:szCs w:val="28"/>
        </w:rPr>
        <w:t xml:space="preserve"> parent</w:t>
      </w:r>
      <w:r>
        <w:rPr>
          <w:szCs w:val="28"/>
        </w:rPr>
        <w:t>s/family members</w:t>
      </w:r>
      <w:r w:rsidRPr="00D0491F">
        <w:rPr>
          <w:szCs w:val="28"/>
        </w:rPr>
        <w:t xml:space="preserve"> that the phone number is not monitored and will be off most of the time.  Depending on how many calls</w:t>
      </w:r>
      <w:r>
        <w:rPr>
          <w:szCs w:val="28"/>
        </w:rPr>
        <w:t xml:space="preserve"> you are </w:t>
      </w:r>
      <w:r w:rsidRPr="00D0491F">
        <w:rPr>
          <w:szCs w:val="28"/>
        </w:rPr>
        <w:t>going to</w:t>
      </w:r>
      <w:r>
        <w:rPr>
          <w:szCs w:val="28"/>
        </w:rPr>
        <w:t xml:space="preserve"> need to make over this period, you can </w:t>
      </w:r>
      <w:r w:rsidRPr="00D0491F">
        <w:rPr>
          <w:szCs w:val="28"/>
        </w:rPr>
        <w:t>purchas</w:t>
      </w:r>
      <w:r>
        <w:rPr>
          <w:szCs w:val="28"/>
        </w:rPr>
        <w:t>e</w:t>
      </w:r>
      <w:r w:rsidRPr="00D0491F">
        <w:rPr>
          <w:szCs w:val="28"/>
        </w:rPr>
        <w:t xml:space="preserve"> a £10 or £20 pay as you go sim card that can be topped up.</w:t>
      </w:r>
      <w:r>
        <w:rPr>
          <w:szCs w:val="28"/>
        </w:rPr>
        <w:t xml:space="preserve">  Please contact your Supervising Social Worker to </w:t>
      </w:r>
      <w:r w:rsidRPr="00D0491F">
        <w:rPr>
          <w:szCs w:val="28"/>
        </w:rPr>
        <w:t>reimburse th</w:t>
      </w:r>
      <w:r>
        <w:rPr>
          <w:szCs w:val="28"/>
        </w:rPr>
        <w:t>e</w:t>
      </w:r>
      <w:r w:rsidRPr="00D0491F">
        <w:rPr>
          <w:szCs w:val="28"/>
        </w:rPr>
        <w:t xml:space="preserve"> charge back to </w:t>
      </w:r>
      <w:r>
        <w:rPr>
          <w:szCs w:val="28"/>
        </w:rPr>
        <w:t>the Trust.</w:t>
      </w:r>
    </w:p>
    <w:p w:rsidR="001A435D" w:rsidRDefault="001A435D" w:rsidP="009D245F">
      <w:pPr>
        <w:rPr>
          <w:szCs w:val="28"/>
        </w:rPr>
      </w:pPr>
    </w:p>
    <w:p w:rsidR="005A6928" w:rsidRDefault="006338CF" w:rsidP="009D245F">
      <w:pPr>
        <w:rPr>
          <w:szCs w:val="28"/>
        </w:rPr>
      </w:pPr>
      <w:r>
        <w:rPr>
          <w:szCs w:val="28"/>
        </w:rPr>
        <w:t>W</w:t>
      </w:r>
      <w:r w:rsidR="009D245F" w:rsidRPr="00A80083">
        <w:rPr>
          <w:szCs w:val="28"/>
        </w:rPr>
        <w:t xml:space="preserve">e will continue to keep </w:t>
      </w:r>
      <w:r w:rsidR="00595D9B">
        <w:rPr>
          <w:szCs w:val="28"/>
        </w:rPr>
        <w:t>in touch</w:t>
      </w:r>
      <w:r w:rsidR="009D245F" w:rsidRPr="00A80083">
        <w:rPr>
          <w:szCs w:val="28"/>
        </w:rPr>
        <w:t xml:space="preserve"> </w:t>
      </w:r>
      <w:r w:rsidR="00436E60">
        <w:rPr>
          <w:szCs w:val="28"/>
        </w:rPr>
        <w:t>on a weekly basis</w:t>
      </w:r>
      <w:r w:rsidR="00DF2CD6">
        <w:rPr>
          <w:szCs w:val="28"/>
        </w:rPr>
        <w:t xml:space="preserve"> during this unprecedented </w:t>
      </w:r>
      <w:r w:rsidR="00436E60">
        <w:rPr>
          <w:szCs w:val="28"/>
        </w:rPr>
        <w:t>time</w:t>
      </w:r>
      <w:r w:rsidR="005A6928">
        <w:rPr>
          <w:szCs w:val="28"/>
        </w:rPr>
        <w:t xml:space="preserve">.  </w:t>
      </w:r>
    </w:p>
    <w:p w:rsidR="005A6928" w:rsidRDefault="005A6928" w:rsidP="009D245F">
      <w:pPr>
        <w:rPr>
          <w:szCs w:val="28"/>
        </w:rPr>
      </w:pPr>
    </w:p>
    <w:p w:rsidR="009D245F" w:rsidRDefault="002F01BF" w:rsidP="009D245F">
      <w:pPr>
        <w:rPr>
          <w:szCs w:val="28"/>
        </w:rPr>
      </w:pPr>
      <w:r>
        <w:rPr>
          <w:szCs w:val="28"/>
        </w:rPr>
        <w:t>Please look after yourself and</w:t>
      </w:r>
      <w:r w:rsidR="00173D0E">
        <w:rPr>
          <w:szCs w:val="28"/>
        </w:rPr>
        <w:t xml:space="preserve"> to reiterate the message from Jacqui and Frances,</w:t>
      </w:r>
      <w:r>
        <w:rPr>
          <w:szCs w:val="28"/>
        </w:rPr>
        <w:t xml:space="preserve"> thank you again for the care and support that you provide each and every day to our children and young people.</w:t>
      </w:r>
    </w:p>
    <w:p w:rsidR="009D245F" w:rsidRPr="00A80083" w:rsidRDefault="009D245F" w:rsidP="009D245F">
      <w:pPr>
        <w:rPr>
          <w:szCs w:val="28"/>
        </w:rPr>
      </w:pPr>
    </w:p>
    <w:p w:rsidR="009D245F" w:rsidRPr="00A80083" w:rsidRDefault="009D245F" w:rsidP="009D245F">
      <w:pPr>
        <w:rPr>
          <w:szCs w:val="28"/>
        </w:rPr>
      </w:pPr>
      <w:r>
        <w:rPr>
          <w:szCs w:val="28"/>
        </w:rPr>
        <w:t>Kind r</w:t>
      </w:r>
      <w:r w:rsidRPr="00A80083">
        <w:rPr>
          <w:szCs w:val="28"/>
        </w:rPr>
        <w:t>egards</w:t>
      </w:r>
    </w:p>
    <w:p w:rsidR="009D245F" w:rsidRPr="00A80083" w:rsidRDefault="009D245F" w:rsidP="009D245F">
      <w:pPr>
        <w:rPr>
          <w:szCs w:val="28"/>
        </w:rPr>
      </w:pPr>
    </w:p>
    <w:p w:rsidR="009D245F" w:rsidRPr="00A80083" w:rsidRDefault="009D245F" w:rsidP="009D245F">
      <w:pPr>
        <w:rPr>
          <w:szCs w:val="28"/>
        </w:rPr>
      </w:pPr>
      <w:r w:rsidRPr="00A80083">
        <w:rPr>
          <w:noProof/>
          <w:szCs w:val="28"/>
          <w:lang w:eastAsia="en-GB"/>
        </w:rPr>
        <w:drawing>
          <wp:inline distT="0" distB="0" distL="0" distR="0" wp14:anchorId="1D9CEE48" wp14:editId="286E120E">
            <wp:extent cx="1075690" cy="295275"/>
            <wp:effectExtent l="0" t="0" r="0" b="9525"/>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rotWithShape="1">
                    <a:blip r:embed="rId9" cstate="print"/>
                    <a:srcRect l="39561" t="38143" r="41661" b="57874"/>
                    <a:stretch/>
                  </pic:blipFill>
                  <pic:spPr bwMode="auto">
                    <a:xfrm>
                      <a:off x="0" y="0"/>
                      <a:ext cx="1076262" cy="295432"/>
                    </a:xfrm>
                    <a:prstGeom prst="rect">
                      <a:avLst/>
                    </a:prstGeom>
                    <a:ln>
                      <a:noFill/>
                    </a:ln>
                    <a:extLst>
                      <a:ext uri="{53640926-AAD7-44D8-BBD7-CCE9431645EC}">
                        <a14:shadowObscured xmlns:a14="http://schemas.microsoft.com/office/drawing/2010/main"/>
                      </a:ext>
                    </a:extLst>
                  </pic:spPr>
                </pic:pic>
              </a:graphicData>
            </a:graphic>
          </wp:inline>
        </w:drawing>
      </w:r>
    </w:p>
    <w:p w:rsidR="009D245F" w:rsidRPr="00A80083" w:rsidRDefault="009D245F" w:rsidP="009D245F">
      <w:pPr>
        <w:rPr>
          <w:b/>
          <w:szCs w:val="28"/>
        </w:rPr>
      </w:pPr>
      <w:r w:rsidRPr="00A80083">
        <w:rPr>
          <w:b/>
          <w:szCs w:val="28"/>
        </w:rPr>
        <w:t>Shanti Eaves</w:t>
      </w:r>
    </w:p>
    <w:p w:rsidR="008249D8" w:rsidRPr="009D245F" w:rsidRDefault="009D245F" w:rsidP="009D245F">
      <w:pPr>
        <w:rPr>
          <w:b/>
          <w:szCs w:val="28"/>
        </w:rPr>
      </w:pPr>
      <w:r w:rsidRPr="00A80083">
        <w:rPr>
          <w:b/>
          <w:szCs w:val="28"/>
        </w:rPr>
        <w:t>Head of Service, Children in Care, Care Leavers and Fostering.</w:t>
      </w:r>
    </w:p>
    <w:p w:rsidR="00A42E1C" w:rsidRDefault="00A42E1C" w:rsidP="008249D8"/>
    <w:sectPr w:rsidR="00A42E1C" w:rsidSect="00C57D89">
      <w:type w:val="continuous"/>
      <w:pgSz w:w="11909" w:h="16834" w:code="9"/>
      <w:pgMar w:top="2302" w:right="1440" w:bottom="720" w:left="1440" w:header="1134" w:footer="567" w:gutter="0"/>
      <w:cols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73EA" w:rsidRDefault="007D73EA">
      <w:r>
        <w:separator/>
      </w:r>
    </w:p>
  </w:endnote>
  <w:endnote w:type="continuationSeparator" w:id="0">
    <w:p w:rsidR="007D73EA" w:rsidRDefault="007D7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7D89" w:rsidRDefault="00C57D89" w:rsidP="000E01A3">
    <w:pPr>
      <w:pStyle w:val="Footer"/>
      <w:tabs>
        <w:tab w:val="clear" w:pos="8640"/>
      </w:tabs>
      <w:ind w:right="479"/>
      <w:rPr>
        <w:rFonts w:ascii="Arial Narrow" w:hAnsi="Arial Narrow"/>
        <w:b/>
        <w:color w:val="005F72"/>
        <w:sz w:val="18"/>
        <w:szCs w:val="18"/>
      </w:rPr>
    </w:pPr>
  </w:p>
  <w:p w:rsidR="00975A32" w:rsidRDefault="0045415F" w:rsidP="000E01A3">
    <w:pPr>
      <w:pStyle w:val="Footer"/>
      <w:tabs>
        <w:tab w:val="clear" w:pos="8640"/>
      </w:tabs>
      <w:ind w:right="479"/>
      <w:rPr>
        <w:rFonts w:ascii="Arial Narrow" w:hAnsi="Arial Narrow"/>
        <w:b/>
        <w:color w:val="005F72"/>
        <w:sz w:val="18"/>
        <w:szCs w:val="18"/>
      </w:rPr>
    </w:pPr>
    <w:r>
      <w:rPr>
        <w:rFonts w:ascii="Arial Narrow" w:hAnsi="Arial Narrow"/>
        <w:b/>
        <w:noProof/>
        <w:color w:val="005F72"/>
        <w:sz w:val="18"/>
        <w:szCs w:val="18"/>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-6985</wp:posOffset>
              </wp:positionV>
              <wp:extent cx="5734050" cy="0"/>
              <wp:effectExtent l="9525" t="5080" r="9525" b="1397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4050" cy="0"/>
                      </a:xfrm>
                      <a:prstGeom prst="straightConnector1">
                        <a:avLst/>
                      </a:prstGeom>
                      <a:noFill/>
                      <a:ln w="9525">
                        <a:solidFill>
                          <a:srgbClr val="005F7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8EFB3C9" id="_x0000_t32" coordsize="21600,21600" o:spt="32" o:oned="t" path="m,l21600,21600e" filled="f">
              <v:path arrowok="t" fillok="f" o:connecttype="none"/>
              <o:lock v:ext="edit" shapetype="t"/>
            </v:shapetype>
            <v:shape id="AutoShape 4" o:spid="_x0000_s1026" type="#_x0000_t32" style="position:absolute;margin-left:0;margin-top:-.55pt;width:451.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QxpIAIAADsEAAAOAAAAZHJzL2Uyb0RvYy54bWysU8GO2jAQvVfqP1i+QxI2YSEirFYJ9LJt&#10;kXb7AcZ2EquJbdmGgKr+e8eGILa9VFUvzjgz8+bNvPHq6dR36MiNFUoWOJnGGHFJFROyKfC3t+1k&#10;gZF1RDLSKckLfOYWP60/flgNOucz1aqOcYMARNp80AVundN5FFna8p7YqdJcgrNWpicOrqaJmCED&#10;oPddNIvjeTQow7RRlFsLf6uLE68Dfl1z6r7WteUOdQUGbi6cJpx7f0brFckbQ3Qr6JUG+QcWPRES&#10;it6gKuIIOhjxB1QvqFFW1W5KVR+puhaUhx6gmyT+rZvXlmgeeoHhWH0bk/1/sPTLcWeQYKAdRpL0&#10;INHzwalQGaV+PIO2OUSVcmd8g/QkX/WLot8tkqpsiWx4CH47a8hNfEb0LsVfrIYi++GzYhBDAD/M&#10;6lSb3kPCFNApSHK+ScJPDlH4mT0+pHEGytHRF5F8TNTGuk9c9cgbBbbOENG0rlRSgvDKJKEMOb5Y&#10;52mRfEzwVaXaiq4L+ncSDQVeZrMsJFjVCeadPsyaZl92Bh2J36A42z7OQo/guQ8z6iBZAGs5YZur&#10;7YjoLjYU76THg8aAztW6rMiPZbzcLDaLdJLO5ptJGlfV5HlbppP5NnnMqoeqLKvkp6eWpHkrGOPS&#10;sxvXNUn/bh2uD+eyaLeFvY0heo8e5gVkx28gHZT1Yl7WYq/YeWdGxWFDQ/D1NfkncH8H+/7Nr38B&#10;AAD//wMAUEsDBBQABgAIAAAAIQBTdFB71wAAAAYBAAAPAAAAZHJzL2Rvd25yZXYueG1sTI4xT8Mw&#10;EIV3JP6DdUhsrW0QCEKcCgWxdKlou7Bd4yOJiM9R7Lbh33OIAcZ77+m7r1zNYVAnmlIf2YFdGlDE&#10;TfQ9tw72u9fFA6iUkT0OkcnBFyVYVZcXJRY+nvmNTtvcKoFwKtBBl/NYaJ2ajgKmZRyJpfuIU8As&#10;59RqP+FZ4GHQN8bc64A9y4cOR6o7aj63x+DAjBuz3xhb39k6tbh+f8lr3Dl3fTU/P4HKNOe/Mfzo&#10;izpU4nSIR/ZJDcKQnYOFtaCkfTS3Ehx+A12V+r9+9Q0AAP//AwBQSwECLQAUAAYACAAAACEAtoM4&#10;kv4AAADhAQAAEwAAAAAAAAAAAAAAAAAAAAAAW0NvbnRlbnRfVHlwZXNdLnhtbFBLAQItABQABgAI&#10;AAAAIQA4/SH/1gAAAJQBAAALAAAAAAAAAAAAAAAAAC8BAABfcmVscy8ucmVsc1BLAQItABQABgAI&#10;AAAAIQCaGQxpIAIAADsEAAAOAAAAAAAAAAAAAAAAAC4CAABkcnMvZTJvRG9jLnhtbFBLAQItABQA&#10;BgAIAAAAIQBTdFB71wAAAAYBAAAPAAAAAAAAAAAAAAAAAHoEAABkcnMvZG93bnJldi54bWxQSwUG&#10;AAAAAAQABADzAAAAfgUAAAAA&#10;" strokecolor="#005f72"/>
          </w:pict>
        </mc:Fallback>
      </mc:AlternateContent>
    </w:r>
  </w:p>
  <w:p w:rsidR="00C57D89" w:rsidRPr="002209CB" w:rsidRDefault="000E01A3" w:rsidP="002209CB">
    <w:pPr>
      <w:pStyle w:val="Footer"/>
      <w:tabs>
        <w:tab w:val="clear" w:pos="8640"/>
      </w:tabs>
      <w:ind w:right="479"/>
      <w:rPr>
        <w:rFonts w:cs="Arial"/>
        <w:color w:val="005F72"/>
        <w:sz w:val="21"/>
        <w:szCs w:val="21"/>
      </w:rPr>
    </w:pPr>
    <w:r w:rsidRPr="002209CB">
      <w:rPr>
        <w:rFonts w:cs="Arial"/>
        <w:color w:val="005F72"/>
        <w:sz w:val="21"/>
        <w:szCs w:val="21"/>
      </w:rPr>
      <w:t>Sandwell Children’s Trust</w:t>
    </w:r>
    <w:r w:rsidR="00D87B62" w:rsidRPr="002209CB">
      <w:rPr>
        <w:rFonts w:cs="Arial"/>
        <w:color w:val="005F72"/>
        <w:sz w:val="21"/>
        <w:szCs w:val="21"/>
      </w:rPr>
      <w:t>,</w:t>
    </w:r>
    <w:r w:rsidRPr="002209CB">
      <w:rPr>
        <w:rFonts w:cs="Arial"/>
        <w:color w:val="005F72"/>
        <w:sz w:val="21"/>
        <w:szCs w:val="21"/>
      </w:rPr>
      <w:t xml:space="preserve"> The Wellman</w:t>
    </w:r>
    <w:r w:rsidR="002209CB" w:rsidRPr="002209CB">
      <w:rPr>
        <w:rFonts w:cs="Arial"/>
        <w:color w:val="005F72"/>
        <w:sz w:val="21"/>
        <w:szCs w:val="21"/>
      </w:rPr>
      <w:t xml:space="preserve"> Building, Dudley Road, Oldbury, West Midlands </w:t>
    </w:r>
    <w:r w:rsidRPr="002209CB">
      <w:rPr>
        <w:rFonts w:cs="Arial"/>
        <w:color w:val="005F72"/>
        <w:sz w:val="21"/>
        <w:szCs w:val="21"/>
      </w:rPr>
      <w:t>B69 3DL</w:t>
    </w:r>
  </w:p>
  <w:p w:rsidR="00A90EDB" w:rsidRPr="002209CB" w:rsidRDefault="000E01A3" w:rsidP="002209CB">
    <w:pPr>
      <w:pStyle w:val="Footer"/>
      <w:tabs>
        <w:tab w:val="clear" w:pos="8640"/>
      </w:tabs>
      <w:ind w:right="479"/>
      <w:rPr>
        <w:rFonts w:cs="Arial"/>
        <w:color w:val="005F72"/>
        <w:sz w:val="21"/>
        <w:szCs w:val="21"/>
      </w:rPr>
    </w:pPr>
    <w:r w:rsidRPr="002209CB">
      <w:rPr>
        <w:rFonts w:cs="Arial"/>
        <w:color w:val="005F72"/>
        <w:sz w:val="21"/>
        <w:szCs w:val="21"/>
      </w:rPr>
      <w:t>VAT Registration Number 10620524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73EA" w:rsidRDefault="007D73EA">
      <w:r>
        <w:separator/>
      </w:r>
    </w:p>
  </w:footnote>
  <w:footnote w:type="continuationSeparator" w:id="0">
    <w:p w:rsidR="007D73EA" w:rsidRDefault="007D73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D80E8D"/>
    <w:multiLevelType w:val="hybridMultilevel"/>
    <w:tmpl w:val="C4462C88"/>
    <w:lvl w:ilvl="0" w:tplc="EBAEFE5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7CE09D8"/>
    <w:multiLevelType w:val="hybridMultilevel"/>
    <w:tmpl w:val="AF9A136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6A6B665D"/>
    <w:multiLevelType w:val="hybridMultilevel"/>
    <w:tmpl w:val="100874CA"/>
    <w:lvl w:ilvl="0" w:tplc="082834A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1E97"/>
    <w:rsid w:val="000111F7"/>
    <w:rsid w:val="00076CC7"/>
    <w:rsid w:val="00084E14"/>
    <w:rsid w:val="00087156"/>
    <w:rsid w:val="000B3CDC"/>
    <w:rsid w:val="000D6C5B"/>
    <w:rsid w:val="000E01A3"/>
    <w:rsid w:val="00113375"/>
    <w:rsid w:val="00144D2C"/>
    <w:rsid w:val="00160E92"/>
    <w:rsid w:val="001651A5"/>
    <w:rsid w:val="00173D0E"/>
    <w:rsid w:val="001A435D"/>
    <w:rsid w:val="001D05CB"/>
    <w:rsid w:val="001D782C"/>
    <w:rsid w:val="001E3D09"/>
    <w:rsid w:val="002209CB"/>
    <w:rsid w:val="00222A8E"/>
    <w:rsid w:val="00224418"/>
    <w:rsid w:val="00264C53"/>
    <w:rsid w:val="00272DFE"/>
    <w:rsid w:val="0027588E"/>
    <w:rsid w:val="002852D6"/>
    <w:rsid w:val="002A77BC"/>
    <w:rsid w:val="002B37DA"/>
    <w:rsid w:val="002E1A48"/>
    <w:rsid w:val="002F01BF"/>
    <w:rsid w:val="00345552"/>
    <w:rsid w:val="00372DA1"/>
    <w:rsid w:val="00394ED0"/>
    <w:rsid w:val="003C1E1F"/>
    <w:rsid w:val="003F0038"/>
    <w:rsid w:val="004279B0"/>
    <w:rsid w:val="00436E60"/>
    <w:rsid w:val="00442007"/>
    <w:rsid w:val="0044202A"/>
    <w:rsid w:val="0045415F"/>
    <w:rsid w:val="00492769"/>
    <w:rsid w:val="00494879"/>
    <w:rsid w:val="004A3365"/>
    <w:rsid w:val="004D4AF2"/>
    <w:rsid w:val="004F00AA"/>
    <w:rsid w:val="00555A93"/>
    <w:rsid w:val="00582204"/>
    <w:rsid w:val="005917A8"/>
    <w:rsid w:val="00595D9B"/>
    <w:rsid w:val="005A6928"/>
    <w:rsid w:val="00612550"/>
    <w:rsid w:val="00624742"/>
    <w:rsid w:val="00631BFF"/>
    <w:rsid w:val="006322FB"/>
    <w:rsid w:val="006338CF"/>
    <w:rsid w:val="00693DCA"/>
    <w:rsid w:val="00694574"/>
    <w:rsid w:val="006F7E37"/>
    <w:rsid w:val="00755EDF"/>
    <w:rsid w:val="00777EAB"/>
    <w:rsid w:val="00785BC3"/>
    <w:rsid w:val="007B6070"/>
    <w:rsid w:val="007D5C8C"/>
    <w:rsid w:val="007D73EA"/>
    <w:rsid w:val="00802461"/>
    <w:rsid w:val="0081434A"/>
    <w:rsid w:val="008249D8"/>
    <w:rsid w:val="008269B7"/>
    <w:rsid w:val="008A29E1"/>
    <w:rsid w:val="008C779D"/>
    <w:rsid w:val="00922E41"/>
    <w:rsid w:val="00923E21"/>
    <w:rsid w:val="00933F8A"/>
    <w:rsid w:val="00935AD4"/>
    <w:rsid w:val="00944A2F"/>
    <w:rsid w:val="00965940"/>
    <w:rsid w:val="00975A32"/>
    <w:rsid w:val="0098196C"/>
    <w:rsid w:val="00991E97"/>
    <w:rsid w:val="009B2691"/>
    <w:rsid w:val="009B383D"/>
    <w:rsid w:val="009D1F8A"/>
    <w:rsid w:val="009D245F"/>
    <w:rsid w:val="00A42E1C"/>
    <w:rsid w:val="00A90EDB"/>
    <w:rsid w:val="00AB44EE"/>
    <w:rsid w:val="00AC161D"/>
    <w:rsid w:val="00AD450D"/>
    <w:rsid w:val="00AF0C48"/>
    <w:rsid w:val="00AF38D7"/>
    <w:rsid w:val="00AF4B72"/>
    <w:rsid w:val="00BD371B"/>
    <w:rsid w:val="00BD6193"/>
    <w:rsid w:val="00C134A4"/>
    <w:rsid w:val="00C34F94"/>
    <w:rsid w:val="00C4389B"/>
    <w:rsid w:val="00C57D89"/>
    <w:rsid w:val="00CD665B"/>
    <w:rsid w:val="00CE1092"/>
    <w:rsid w:val="00D0491F"/>
    <w:rsid w:val="00D17AC2"/>
    <w:rsid w:val="00D33A31"/>
    <w:rsid w:val="00D749A5"/>
    <w:rsid w:val="00D82317"/>
    <w:rsid w:val="00D823B6"/>
    <w:rsid w:val="00D8531F"/>
    <w:rsid w:val="00D87B62"/>
    <w:rsid w:val="00D90517"/>
    <w:rsid w:val="00D96239"/>
    <w:rsid w:val="00DA7118"/>
    <w:rsid w:val="00DF2CD6"/>
    <w:rsid w:val="00E12CF1"/>
    <w:rsid w:val="00E140E0"/>
    <w:rsid w:val="00E254D7"/>
    <w:rsid w:val="00E32747"/>
    <w:rsid w:val="00E8055E"/>
    <w:rsid w:val="00E821F8"/>
    <w:rsid w:val="00F204CF"/>
    <w:rsid w:val="00F51E05"/>
    <w:rsid w:val="00F6766D"/>
    <w:rsid w:val="00F84634"/>
    <w:rsid w:val="00FC667C"/>
    <w:rsid w:val="00FF09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5:chartTrackingRefBased/>
  <w15:docId w15:val="{DB9428E0-23D4-443F-9C03-202E2A081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sz w:val="28"/>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Subtitle">
    <w:name w:val="Subtitle"/>
    <w:basedOn w:val="Normal"/>
    <w:qFormat/>
    <w:rPr>
      <w:rFonts w:cs="Arial"/>
      <w:b/>
      <w:szCs w:val="20"/>
      <w:lang w:val="en-US"/>
    </w:rPr>
  </w:style>
  <w:style w:type="paragraph" w:styleId="ListParagraph">
    <w:name w:val="List Paragraph"/>
    <w:basedOn w:val="Normal"/>
    <w:uiPriority w:val="34"/>
    <w:qFormat/>
    <w:rsid w:val="004279B0"/>
    <w:pPr>
      <w:ind w:left="720"/>
      <w:contextualSpacing/>
    </w:pPr>
  </w:style>
  <w:style w:type="paragraph" w:styleId="BalloonText">
    <w:name w:val="Balloon Text"/>
    <w:basedOn w:val="Normal"/>
    <w:link w:val="BalloonTextChar"/>
    <w:rsid w:val="007B6070"/>
    <w:rPr>
      <w:rFonts w:ascii="Segoe UI" w:hAnsi="Segoe UI" w:cs="Segoe UI"/>
      <w:sz w:val="18"/>
      <w:szCs w:val="18"/>
    </w:rPr>
  </w:style>
  <w:style w:type="character" w:customStyle="1" w:styleId="BalloonTextChar">
    <w:name w:val="Balloon Text Char"/>
    <w:basedOn w:val="DefaultParagraphFont"/>
    <w:link w:val="BalloonText"/>
    <w:rsid w:val="007B6070"/>
    <w:rPr>
      <w:rFonts w:ascii="Segoe UI" w:hAnsi="Segoe UI" w:cs="Segoe UI"/>
      <w:sz w:val="18"/>
      <w:szCs w:val="18"/>
      <w:lang w:eastAsia="en-US"/>
    </w:rPr>
  </w:style>
  <w:style w:type="paragraph" w:customStyle="1" w:styleId="gem-c-lead-paragraph">
    <w:name w:val="gem-c-lead-paragraph"/>
    <w:basedOn w:val="Normal"/>
    <w:uiPriority w:val="99"/>
    <w:rsid w:val="008249D8"/>
    <w:pPr>
      <w:spacing w:before="100" w:beforeAutospacing="1" w:after="100" w:afterAutospacing="1"/>
    </w:pPr>
    <w:rPr>
      <w:rFonts w:ascii="Times New Roman" w:eastAsiaTheme="minorHAnsi" w:hAnsi="Times New Roman"/>
      <w:sz w:val="24"/>
      <w:lang w:eastAsia="en-GB"/>
    </w:rPr>
  </w:style>
  <w:style w:type="character" w:styleId="Hyperlink">
    <w:name w:val="Hyperlink"/>
    <w:rsid w:val="009D245F"/>
    <w:rPr>
      <w:color w:val="0000FF"/>
      <w:u w:val="single"/>
    </w:rPr>
  </w:style>
  <w:style w:type="character" w:styleId="UnresolvedMention">
    <w:name w:val="Unresolved Mention"/>
    <w:basedOn w:val="DefaultParagraphFont"/>
    <w:uiPriority w:val="99"/>
    <w:semiHidden/>
    <w:unhideWhenUsed/>
    <w:rsid w:val="008269B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7246314">
      <w:bodyDiv w:val="1"/>
      <w:marLeft w:val="0"/>
      <w:marRight w:val="0"/>
      <w:marTop w:val="0"/>
      <w:marBottom w:val="0"/>
      <w:divBdr>
        <w:top w:val="none" w:sz="0" w:space="0" w:color="auto"/>
        <w:left w:val="none" w:sz="0" w:space="0" w:color="auto"/>
        <w:bottom w:val="none" w:sz="0" w:space="0" w:color="auto"/>
        <w:right w:val="none" w:sz="0" w:space="0" w:color="auto"/>
      </w:divBdr>
    </w:div>
    <w:div w:id="2065835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649</Words>
  <Characters>3089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«Field1»</vt:lpstr>
    </vt:vector>
  </TitlesOfParts>
  <Company>Sandwell MBC</Company>
  <LinksUpToDate>false</LinksUpToDate>
  <CharactersWithSpaces>3731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«Field1»</dc:title>
  <dc:subject/>
  <dc:creator>general</dc:creator>
  <cp:keywords/>
  <dc:description/>
  <cp:lastModifiedBy>Jackie Hodgkins</cp:lastModifiedBy>
  <cp:revision>2</cp:revision>
  <cp:lastPrinted>2019-03-19T11:32:00Z</cp:lastPrinted>
  <dcterms:created xsi:type="dcterms:W3CDTF">2020-04-17T11:43:00Z</dcterms:created>
  <dcterms:modified xsi:type="dcterms:W3CDTF">2020-04-17T11:43:00Z</dcterms:modified>
</cp:coreProperties>
</file>