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3C6" w:rsidRDefault="006F73C6" w:rsidP="00BA0AB9">
      <w:pPr>
        <w:spacing w:after="240" w:line="240" w:lineRule="auto"/>
        <w:jc w:val="center"/>
        <w:rPr>
          <w:b/>
          <w:sz w:val="24"/>
          <w:u w:val="single"/>
        </w:rPr>
      </w:pPr>
      <w:r w:rsidRPr="00604C01">
        <w:rPr>
          <w:b/>
          <w:sz w:val="24"/>
          <w:u w:val="single"/>
        </w:rPr>
        <w:t>Covid -19 Holiday</w:t>
      </w:r>
      <w:r w:rsidR="009C0E74">
        <w:rPr>
          <w:b/>
          <w:sz w:val="24"/>
          <w:u w:val="single"/>
        </w:rPr>
        <w:t>’s Abroad</w:t>
      </w:r>
      <w:r w:rsidRPr="00604C01">
        <w:rPr>
          <w:b/>
          <w:sz w:val="24"/>
          <w:u w:val="single"/>
        </w:rPr>
        <w:t xml:space="preserve"> </w:t>
      </w:r>
      <w:r w:rsidR="00CB0718">
        <w:rPr>
          <w:b/>
          <w:sz w:val="24"/>
          <w:u w:val="single"/>
        </w:rPr>
        <w:t xml:space="preserve">Checklist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364"/>
      </w:tblGrid>
      <w:tr w:rsidR="002D5F9B" w:rsidTr="002D5F9B">
        <w:trPr>
          <w:trHeight w:val="393"/>
        </w:trPr>
        <w:tc>
          <w:tcPr>
            <w:tcW w:w="2122" w:type="dxa"/>
            <w:vAlign w:val="center"/>
          </w:tcPr>
          <w:p w:rsidR="002D5F9B" w:rsidRPr="002D5F9B" w:rsidRDefault="00BD030E" w:rsidP="002919A4">
            <w:pPr>
              <w:rPr>
                <w:b/>
              </w:rPr>
            </w:pPr>
            <w:r>
              <w:rPr>
                <w:b/>
              </w:rPr>
              <w:t>Name of Child(</w:t>
            </w:r>
            <w:proofErr w:type="spellStart"/>
            <w:r w:rsidR="002D5F9B" w:rsidRPr="002D5F9B">
              <w:rPr>
                <w:b/>
              </w:rPr>
              <w:t>ren</w:t>
            </w:r>
            <w:proofErr w:type="spellEnd"/>
            <w:r>
              <w:rPr>
                <w:b/>
              </w:rPr>
              <w:t>)</w:t>
            </w:r>
            <w:r w:rsidR="002D5F9B" w:rsidRPr="002D5F9B">
              <w:rPr>
                <w:b/>
              </w:rPr>
              <w:t>:</w:t>
            </w:r>
          </w:p>
        </w:tc>
        <w:tc>
          <w:tcPr>
            <w:tcW w:w="7364" w:type="dxa"/>
            <w:vAlign w:val="center"/>
          </w:tcPr>
          <w:p w:rsidR="002D5F9B" w:rsidRDefault="002D5F9B" w:rsidP="002919A4"/>
        </w:tc>
      </w:tr>
      <w:tr w:rsidR="002D5F9B" w:rsidTr="002D5F9B">
        <w:trPr>
          <w:trHeight w:val="393"/>
        </w:trPr>
        <w:tc>
          <w:tcPr>
            <w:tcW w:w="2122" w:type="dxa"/>
            <w:vAlign w:val="center"/>
          </w:tcPr>
          <w:p w:rsidR="002D5F9B" w:rsidRPr="002D5F9B" w:rsidRDefault="002D5F9B" w:rsidP="002919A4">
            <w:pPr>
              <w:rPr>
                <w:b/>
              </w:rPr>
            </w:pPr>
            <w:r w:rsidRPr="002D5F9B">
              <w:rPr>
                <w:b/>
              </w:rPr>
              <w:t>LCS Number</w:t>
            </w:r>
            <w:r w:rsidR="00BD030E">
              <w:rPr>
                <w:b/>
              </w:rPr>
              <w:t>(</w:t>
            </w:r>
            <w:r w:rsidRPr="002D5F9B">
              <w:rPr>
                <w:b/>
              </w:rPr>
              <w:t xml:space="preserve">s): </w:t>
            </w:r>
          </w:p>
        </w:tc>
        <w:tc>
          <w:tcPr>
            <w:tcW w:w="7364" w:type="dxa"/>
            <w:vAlign w:val="center"/>
          </w:tcPr>
          <w:p w:rsidR="002D5F9B" w:rsidRDefault="002D5F9B" w:rsidP="002919A4"/>
        </w:tc>
      </w:tr>
    </w:tbl>
    <w:p w:rsidR="002D5F9B" w:rsidRDefault="002D5F9B" w:rsidP="002919A4">
      <w:pPr>
        <w:spacing w:after="0" w:line="240" w:lineRule="auto"/>
        <w:jc w:val="both"/>
      </w:pPr>
    </w:p>
    <w:p w:rsidR="009C0E74" w:rsidRPr="00381AFE" w:rsidRDefault="009C0E74" w:rsidP="002919A4">
      <w:pPr>
        <w:spacing w:after="120" w:line="240" w:lineRule="auto"/>
        <w:jc w:val="both"/>
      </w:pPr>
      <w:r w:rsidRPr="00381AFE">
        <w:t>As part of safer caring the following checklist should be completed prior to travel.</w:t>
      </w:r>
    </w:p>
    <w:p w:rsidR="006F73C6" w:rsidRPr="00381AFE" w:rsidRDefault="00623E5A" w:rsidP="002919A4">
      <w:pPr>
        <w:spacing w:after="120" w:line="240" w:lineRule="auto"/>
        <w:jc w:val="both"/>
        <w:rPr>
          <w:b/>
        </w:rPr>
      </w:pPr>
      <w:r w:rsidRPr="00381AFE">
        <w:rPr>
          <w:b/>
        </w:rPr>
        <w:t xml:space="preserve">We are </w:t>
      </w:r>
      <w:r w:rsidR="006F73C6" w:rsidRPr="00381AFE">
        <w:rPr>
          <w:b/>
        </w:rPr>
        <w:t xml:space="preserve">only </w:t>
      </w:r>
      <w:r w:rsidRPr="00381AFE">
        <w:rPr>
          <w:b/>
        </w:rPr>
        <w:t xml:space="preserve">able to </w:t>
      </w:r>
      <w:r w:rsidR="006F73C6" w:rsidRPr="00381AFE">
        <w:rPr>
          <w:b/>
        </w:rPr>
        <w:t xml:space="preserve">agree trips to those countries that are listed </w:t>
      </w:r>
      <w:r w:rsidR="002919A4">
        <w:rPr>
          <w:b/>
        </w:rPr>
        <w:t xml:space="preserve">below </w:t>
      </w:r>
      <w:r w:rsidR="006F73C6" w:rsidRPr="00381AFE">
        <w:rPr>
          <w:b/>
        </w:rPr>
        <w:t>as not</w:t>
      </w:r>
      <w:r w:rsidR="002919A4">
        <w:rPr>
          <w:b/>
        </w:rPr>
        <w:t xml:space="preserve"> requiring quarantine on return. </w:t>
      </w:r>
      <w:r w:rsidR="002919A4" w:rsidRPr="002919A4">
        <w:rPr>
          <w:b/>
        </w:rPr>
        <w:t>(</w:t>
      </w:r>
      <w:r w:rsidR="00F65876" w:rsidRPr="002919A4">
        <w:rPr>
          <w:b/>
        </w:rPr>
        <w:t>NB: Check this is the most updated list</w:t>
      </w:r>
      <w:r w:rsidR="002919A4" w:rsidRPr="002919A4">
        <w:rPr>
          <w:b/>
        </w:rPr>
        <w:t>)</w:t>
      </w:r>
    </w:p>
    <w:p w:rsidR="00755800" w:rsidRPr="00381AFE" w:rsidRDefault="006F73C6" w:rsidP="002919A4">
      <w:pPr>
        <w:spacing w:after="120" w:line="240" w:lineRule="auto"/>
        <w:jc w:val="both"/>
      </w:pPr>
      <w:r w:rsidRPr="00381AFE">
        <w:t xml:space="preserve">The carer must provide evidence </w:t>
      </w:r>
      <w:r w:rsidR="00755800" w:rsidRPr="00381AFE">
        <w:t xml:space="preserve">that they have travel insurance in place that covers medical treatment and medical repatriation if required. </w:t>
      </w:r>
      <w:r w:rsidRPr="00381AFE">
        <w:t>This might be in the form of a policy summary or cov</w:t>
      </w:r>
      <w:r w:rsidR="00381AFE" w:rsidRPr="00381AFE">
        <w:t>er</w:t>
      </w:r>
      <w:r w:rsidRPr="00381AFE">
        <w:t>ing letter from the insurer.</w:t>
      </w:r>
      <w:r w:rsidR="00755800" w:rsidRPr="00381AFE">
        <w:t xml:space="preserve"> </w:t>
      </w:r>
    </w:p>
    <w:p w:rsidR="00381AFE" w:rsidRPr="00381AFE" w:rsidRDefault="00381AFE" w:rsidP="002919A4">
      <w:pPr>
        <w:spacing w:after="120" w:line="240" w:lineRule="auto"/>
        <w:jc w:val="both"/>
      </w:pPr>
      <w:r w:rsidRPr="00381AFE">
        <w:t>Sandwell Children’s Trust does not accept any liability for costs that are not covered by travel insurance e.g. disruption or curtailment due to Covid 19.</w:t>
      </w:r>
    </w:p>
    <w:p w:rsidR="006F73C6" w:rsidRPr="00C00A02" w:rsidRDefault="006F73C6" w:rsidP="002919A4">
      <w:pPr>
        <w:spacing w:after="120" w:line="240" w:lineRule="auto"/>
        <w:rPr>
          <w:rFonts w:cs="Arial"/>
          <w:b/>
          <w:color w:val="1F3864" w:themeColor="accent1" w:themeShade="80"/>
          <w:sz w:val="24"/>
          <w:lang w:eastAsia="en-GB"/>
        </w:rPr>
      </w:pPr>
      <w:r w:rsidRPr="00C00A02">
        <w:rPr>
          <w:b/>
          <w:color w:val="1F3864" w:themeColor="accent1" w:themeShade="80"/>
          <w:sz w:val="24"/>
        </w:rPr>
        <w:t>Identified Risk</w:t>
      </w:r>
      <w:r w:rsidRPr="00C00A02">
        <w:rPr>
          <w:b/>
          <w:color w:val="1F3864" w:themeColor="accent1" w:themeShade="80"/>
          <w:sz w:val="24"/>
        </w:rPr>
        <w:tab/>
        <w:t>:  E</w:t>
      </w:r>
      <w:r w:rsidRPr="00C00A02">
        <w:rPr>
          <w:rFonts w:cs="Arial"/>
          <w:b/>
          <w:color w:val="1F3864" w:themeColor="accent1" w:themeShade="80"/>
          <w:sz w:val="24"/>
        </w:rPr>
        <w:t xml:space="preserve">xposure to COVID-19 virus during transit       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004"/>
        <w:gridCol w:w="642"/>
        <w:gridCol w:w="643"/>
        <w:gridCol w:w="3204"/>
      </w:tblGrid>
      <w:tr w:rsidR="008B1B69" w:rsidTr="002D5F9B">
        <w:trPr>
          <w:trHeight w:val="280"/>
        </w:trPr>
        <w:tc>
          <w:tcPr>
            <w:tcW w:w="5004" w:type="dxa"/>
          </w:tcPr>
          <w:p w:rsidR="008B1B69" w:rsidRPr="006F73C6" w:rsidRDefault="008B1B69" w:rsidP="002919A4">
            <w:pPr>
              <w:jc w:val="both"/>
              <w:rPr>
                <w:b/>
              </w:rPr>
            </w:pPr>
            <w:r w:rsidRPr="006F73C6">
              <w:rPr>
                <w:b/>
              </w:rPr>
              <w:t xml:space="preserve">Action Required </w:t>
            </w:r>
          </w:p>
        </w:tc>
        <w:tc>
          <w:tcPr>
            <w:tcW w:w="642" w:type="dxa"/>
            <w:vAlign w:val="center"/>
          </w:tcPr>
          <w:p w:rsidR="008B1B69" w:rsidRPr="006F73C6" w:rsidRDefault="008B1B69" w:rsidP="002919A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43" w:type="dxa"/>
            <w:vAlign w:val="center"/>
          </w:tcPr>
          <w:p w:rsidR="008B1B69" w:rsidRPr="006F73C6" w:rsidRDefault="008B1B69" w:rsidP="002919A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204" w:type="dxa"/>
          </w:tcPr>
          <w:p w:rsidR="008B1B69" w:rsidRPr="006F73C6" w:rsidRDefault="008B1B69" w:rsidP="002919A4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8B1B69" w:rsidTr="00BD030E">
        <w:trPr>
          <w:trHeight w:val="680"/>
        </w:trPr>
        <w:tc>
          <w:tcPr>
            <w:tcW w:w="5004" w:type="dxa"/>
            <w:vAlign w:val="center"/>
          </w:tcPr>
          <w:p w:rsidR="008B1B69" w:rsidRPr="001F6AF1" w:rsidRDefault="008B1B69" w:rsidP="002919A4">
            <w:pPr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All people travelling have face coverings for the duration of travel</w:t>
            </w:r>
          </w:p>
        </w:tc>
        <w:tc>
          <w:tcPr>
            <w:tcW w:w="642" w:type="dxa"/>
            <w:vAlign w:val="center"/>
          </w:tcPr>
          <w:p w:rsidR="008B1B69" w:rsidRDefault="008B1B69" w:rsidP="002919A4"/>
        </w:tc>
        <w:tc>
          <w:tcPr>
            <w:tcW w:w="643" w:type="dxa"/>
            <w:vAlign w:val="center"/>
          </w:tcPr>
          <w:p w:rsidR="008B1B69" w:rsidRDefault="008B1B69" w:rsidP="002919A4"/>
        </w:tc>
        <w:tc>
          <w:tcPr>
            <w:tcW w:w="3204" w:type="dxa"/>
            <w:vAlign w:val="center"/>
          </w:tcPr>
          <w:p w:rsidR="008B1B69" w:rsidRPr="00EC6FA4" w:rsidRDefault="008B1B69" w:rsidP="002919A4">
            <w:pPr>
              <w:rPr>
                <w:sz w:val="20"/>
              </w:rPr>
            </w:pPr>
          </w:p>
        </w:tc>
      </w:tr>
      <w:tr w:rsidR="008B1B69" w:rsidTr="00BD030E">
        <w:trPr>
          <w:trHeight w:val="680"/>
        </w:trPr>
        <w:tc>
          <w:tcPr>
            <w:tcW w:w="5004" w:type="dxa"/>
            <w:vAlign w:val="center"/>
          </w:tcPr>
          <w:p w:rsidR="008B1B69" w:rsidRDefault="008B1B69" w:rsidP="002919A4">
            <w:pPr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Hand sanitising gel to be available during the journey, in line with airline limits for liquids</w:t>
            </w:r>
          </w:p>
        </w:tc>
        <w:tc>
          <w:tcPr>
            <w:tcW w:w="642" w:type="dxa"/>
            <w:vAlign w:val="center"/>
          </w:tcPr>
          <w:p w:rsidR="008B1B69" w:rsidRDefault="008B1B69" w:rsidP="002919A4"/>
        </w:tc>
        <w:tc>
          <w:tcPr>
            <w:tcW w:w="643" w:type="dxa"/>
            <w:vAlign w:val="center"/>
          </w:tcPr>
          <w:p w:rsidR="008B1B69" w:rsidRDefault="008B1B69" w:rsidP="002919A4"/>
        </w:tc>
        <w:tc>
          <w:tcPr>
            <w:tcW w:w="3204" w:type="dxa"/>
            <w:vAlign w:val="center"/>
          </w:tcPr>
          <w:p w:rsidR="008B1B69" w:rsidRPr="00EC6FA4" w:rsidRDefault="008B1B69" w:rsidP="002919A4">
            <w:pPr>
              <w:rPr>
                <w:sz w:val="20"/>
              </w:rPr>
            </w:pPr>
          </w:p>
        </w:tc>
      </w:tr>
    </w:tbl>
    <w:p w:rsidR="002D5F9B" w:rsidRDefault="002D5F9B" w:rsidP="002919A4">
      <w:pPr>
        <w:spacing w:after="0" w:line="240" w:lineRule="auto"/>
        <w:rPr>
          <w:b/>
          <w:color w:val="1F3864" w:themeColor="accent1" w:themeShade="80"/>
          <w:sz w:val="24"/>
        </w:rPr>
      </w:pPr>
    </w:p>
    <w:p w:rsidR="002D5F9B" w:rsidRDefault="002D5F9B" w:rsidP="002919A4">
      <w:pPr>
        <w:spacing w:after="0" w:line="240" w:lineRule="auto"/>
      </w:pPr>
      <w:r w:rsidRPr="00C00A02">
        <w:rPr>
          <w:b/>
          <w:color w:val="1F3864" w:themeColor="accent1" w:themeShade="80"/>
          <w:sz w:val="24"/>
        </w:rPr>
        <w:t>Identified Risk:  E</w:t>
      </w:r>
      <w:r w:rsidRPr="00C00A02">
        <w:rPr>
          <w:rFonts w:cs="Arial"/>
          <w:b/>
          <w:color w:val="1F3864" w:themeColor="accent1" w:themeShade="80"/>
          <w:sz w:val="24"/>
        </w:rPr>
        <w:t>xposure to COVID-19 virus while in another country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004"/>
        <w:gridCol w:w="642"/>
        <w:gridCol w:w="643"/>
        <w:gridCol w:w="3204"/>
      </w:tblGrid>
      <w:tr w:rsidR="008B1B69" w:rsidTr="002D5F9B">
        <w:trPr>
          <w:trHeight w:val="270"/>
        </w:trPr>
        <w:tc>
          <w:tcPr>
            <w:tcW w:w="5004" w:type="dxa"/>
          </w:tcPr>
          <w:p w:rsidR="008B1B69" w:rsidRPr="006F73C6" w:rsidRDefault="008B1B69" w:rsidP="002919A4">
            <w:pPr>
              <w:jc w:val="both"/>
              <w:rPr>
                <w:b/>
              </w:rPr>
            </w:pPr>
            <w:r w:rsidRPr="006F73C6">
              <w:rPr>
                <w:b/>
              </w:rPr>
              <w:t xml:space="preserve">Action Required </w:t>
            </w:r>
          </w:p>
        </w:tc>
        <w:tc>
          <w:tcPr>
            <w:tcW w:w="642" w:type="dxa"/>
            <w:vAlign w:val="center"/>
          </w:tcPr>
          <w:p w:rsidR="008B1B69" w:rsidRPr="006F73C6" w:rsidRDefault="008B1B69" w:rsidP="002919A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43" w:type="dxa"/>
            <w:vAlign w:val="center"/>
          </w:tcPr>
          <w:p w:rsidR="008B1B69" w:rsidRPr="006F73C6" w:rsidRDefault="008B1B69" w:rsidP="002919A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204" w:type="dxa"/>
          </w:tcPr>
          <w:p w:rsidR="008B1B69" w:rsidRPr="006F73C6" w:rsidRDefault="008B1B69" w:rsidP="002919A4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8B1B69" w:rsidTr="00BD030E">
        <w:trPr>
          <w:trHeight w:val="1291"/>
        </w:trPr>
        <w:tc>
          <w:tcPr>
            <w:tcW w:w="5004" w:type="dxa"/>
            <w:vAlign w:val="center"/>
          </w:tcPr>
          <w:p w:rsidR="008B1B69" w:rsidRDefault="008B1B69" w:rsidP="002919A4">
            <w:r>
              <w:rPr>
                <w:rFonts w:cs="Arial"/>
                <w:color w:val="000000" w:themeColor="text1"/>
                <w:lang w:eastAsia="en-GB"/>
              </w:rPr>
              <w:t xml:space="preserve">Carer/s to confirm that travel insurance is in place </w:t>
            </w:r>
            <w:r>
              <w:t xml:space="preserve">that covers medical treatment and medical repatriation if required. </w:t>
            </w:r>
          </w:p>
          <w:p w:rsidR="008B1B69" w:rsidRPr="001F6AF1" w:rsidRDefault="008B1B69" w:rsidP="002919A4">
            <w:r>
              <w:t>(EIHC does not cover medical repatriation)</w:t>
            </w:r>
          </w:p>
        </w:tc>
        <w:tc>
          <w:tcPr>
            <w:tcW w:w="642" w:type="dxa"/>
            <w:vAlign w:val="center"/>
          </w:tcPr>
          <w:p w:rsidR="008B1B69" w:rsidRPr="006F73C6" w:rsidRDefault="008B1B69" w:rsidP="002919A4">
            <w:pPr>
              <w:jc w:val="center"/>
              <w:rPr>
                <w:b/>
              </w:rPr>
            </w:pPr>
          </w:p>
        </w:tc>
        <w:tc>
          <w:tcPr>
            <w:tcW w:w="643" w:type="dxa"/>
            <w:vAlign w:val="center"/>
          </w:tcPr>
          <w:p w:rsidR="008B1B69" w:rsidRPr="006F73C6" w:rsidRDefault="008B1B69" w:rsidP="002919A4">
            <w:pPr>
              <w:jc w:val="center"/>
              <w:rPr>
                <w:b/>
              </w:rPr>
            </w:pPr>
          </w:p>
        </w:tc>
        <w:tc>
          <w:tcPr>
            <w:tcW w:w="3204" w:type="dxa"/>
            <w:vAlign w:val="center"/>
          </w:tcPr>
          <w:p w:rsidR="008B1B69" w:rsidRPr="00EC6FA4" w:rsidRDefault="008B1B69" w:rsidP="002919A4">
            <w:pPr>
              <w:rPr>
                <w:b/>
                <w:sz w:val="20"/>
              </w:rPr>
            </w:pPr>
          </w:p>
        </w:tc>
      </w:tr>
      <w:tr w:rsidR="008B1B69" w:rsidTr="00BD030E">
        <w:trPr>
          <w:trHeight w:val="1140"/>
        </w:trPr>
        <w:tc>
          <w:tcPr>
            <w:tcW w:w="5004" w:type="dxa"/>
            <w:vAlign w:val="center"/>
          </w:tcPr>
          <w:p w:rsidR="008B1B69" w:rsidRDefault="008B1B69" w:rsidP="002919A4">
            <w:pPr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Carer has a clear plan in place should the need arise to extend the period abroad if any of the party become symptomatic or are required to self-isolate by relevant authorities in the destination country.</w:t>
            </w:r>
          </w:p>
        </w:tc>
        <w:tc>
          <w:tcPr>
            <w:tcW w:w="642" w:type="dxa"/>
            <w:vAlign w:val="center"/>
          </w:tcPr>
          <w:p w:rsidR="008B1B69" w:rsidRPr="006F73C6" w:rsidRDefault="008B1B69" w:rsidP="002919A4">
            <w:pPr>
              <w:jc w:val="center"/>
              <w:rPr>
                <w:b/>
              </w:rPr>
            </w:pPr>
          </w:p>
        </w:tc>
        <w:tc>
          <w:tcPr>
            <w:tcW w:w="643" w:type="dxa"/>
            <w:vAlign w:val="center"/>
          </w:tcPr>
          <w:p w:rsidR="008B1B69" w:rsidRPr="006F73C6" w:rsidRDefault="008B1B69" w:rsidP="002919A4">
            <w:pPr>
              <w:jc w:val="center"/>
              <w:rPr>
                <w:b/>
              </w:rPr>
            </w:pPr>
          </w:p>
        </w:tc>
        <w:tc>
          <w:tcPr>
            <w:tcW w:w="3204" w:type="dxa"/>
            <w:vAlign w:val="center"/>
          </w:tcPr>
          <w:p w:rsidR="008B1B69" w:rsidRPr="00EC6FA4" w:rsidRDefault="008B1B69" w:rsidP="002919A4">
            <w:pPr>
              <w:rPr>
                <w:b/>
                <w:sz w:val="20"/>
              </w:rPr>
            </w:pPr>
          </w:p>
        </w:tc>
      </w:tr>
      <w:tr w:rsidR="008B1B69" w:rsidTr="00BD030E">
        <w:trPr>
          <w:trHeight w:val="831"/>
        </w:trPr>
        <w:tc>
          <w:tcPr>
            <w:tcW w:w="5004" w:type="dxa"/>
            <w:vAlign w:val="center"/>
          </w:tcPr>
          <w:p w:rsidR="008B1B69" w:rsidRDefault="008B1B69" w:rsidP="002919A4">
            <w:pPr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Carer to ensure sufficient hand sanitising gel is taken to cover the full period the carer/s and children will be out of the country</w:t>
            </w:r>
          </w:p>
        </w:tc>
        <w:tc>
          <w:tcPr>
            <w:tcW w:w="642" w:type="dxa"/>
            <w:vAlign w:val="center"/>
          </w:tcPr>
          <w:p w:rsidR="008B1B69" w:rsidRPr="006F73C6" w:rsidRDefault="008B1B69" w:rsidP="002919A4">
            <w:pPr>
              <w:jc w:val="center"/>
              <w:rPr>
                <w:b/>
              </w:rPr>
            </w:pPr>
          </w:p>
        </w:tc>
        <w:tc>
          <w:tcPr>
            <w:tcW w:w="643" w:type="dxa"/>
            <w:vAlign w:val="center"/>
          </w:tcPr>
          <w:p w:rsidR="008B1B69" w:rsidRPr="006F73C6" w:rsidRDefault="008B1B69" w:rsidP="002919A4">
            <w:pPr>
              <w:jc w:val="center"/>
              <w:rPr>
                <w:b/>
              </w:rPr>
            </w:pPr>
          </w:p>
        </w:tc>
        <w:tc>
          <w:tcPr>
            <w:tcW w:w="3204" w:type="dxa"/>
            <w:vAlign w:val="center"/>
          </w:tcPr>
          <w:p w:rsidR="008B1B69" w:rsidRPr="00EC6FA4" w:rsidRDefault="008B1B69" w:rsidP="002919A4">
            <w:pPr>
              <w:rPr>
                <w:b/>
                <w:sz w:val="20"/>
              </w:rPr>
            </w:pPr>
          </w:p>
        </w:tc>
      </w:tr>
      <w:tr w:rsidR="008B1B69" w:rsidTr="00BD030E">
        <w:trPr>
          <w:trHeight w:val="680"/>
        </w:trPr>
        <w:tc>
          <w:tcPr>
            <w:tcW w:w="5004" w:type="dxa"/>
            <w:vAlign w:val="center"/>
          </w:tcPr>
          <w:p w:rsidR="008B1B69" w:rsidRDefault="008B1B69" w:rsidP="002919A4">
            <w:pPr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Carer to ensure face coverings are available for all the people travelling</w:t>
            </w:r>
          </w:p>
        </w:tc>
        <w:tc>
          <w:tcPr>
            <w:tcW w:w="642" w:type="dxa"/>
            <w:vAlign w:val="center"/>
          </w:tcPr>
          <w:p w:rsidR="008B1B69" w:rsidRPr="006F73C6" w:rsidRDefault="008B1B69" w:rsidP="002919A4">
            <w:pPr>
              <w:jc w:val="center"/>
              <w:rPr>
                <w:b/>
              </w:rPr>
            </w:pPr>
          </w:p>
        </w:tc>
        <w:tc>
          <w:tcPr>
            <w:tcW w:w="643" w:type="dxa"/>
            <w:vAlign w:val="center"/>
          </w:tcPr>
          <w:p w:rsidR="008B1B69" w:rsidRPr="006F73C6" w:rsidRDefault="008B1B69" w:rsidP="002919A4">
            <w:pPr>
              <w:jc w:val="center"/>
              <w:rPr>
                <w:b/>
              </w:rPr>
            </w:pPr>
          </w:p>
        </w:tc>
        <w:tc>
          <w:tcPr>
            <w:tcW w:w="3204" w:type="dxa"/>
            <w:vAlign w:val="center"/>
          </w:tcPr>
          <w:p w:rsidR="008B1B69" w:rsidRPr="00EC6FA4" w:rsidRDefault="008B1B69" w:rsidP="002919A4">
            <w:pPr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8B1B69" w:rsidTr="002D5F9B">
        <w:trPr>
          <w:trHeight w:val="975"/>
        </w:trPr>
        <w:tc>
          <w:tcPr>
            <w:tcW w:w="5004" w:type="dxa"/>
            <w:vAlign w:val="center"/>
          </w:tcPr>
          <w:p w:rsidR="008B1B69" w:rsidRPr="001F6AF1" w:rsidRDefault="008B1B69" w:rsidP="002919A4">
            <w:pPr>
              <w:rPr>
                <w:rFonts w:cs="Arial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 xml:space="preserve">Carer to </w:t>
            </w:r>
            <w:r>
              <w:rPr>
                <w:rFonts w:cs="Arial"/>
                <w:lang w:eastAsia="en-GB"/>
              </w:rPr>
              <w:t>check the social distancing rules and any restrictions in place at the destination prior to departure.</w:t>
            </w:r>
          </w:p>
        </w:tc>
        <w:tc>
          <w:tcPr>
            <w:tcW w:w="642" w:type="dxa"/>
            <w:vAlign w:val="center"/>
          </w:tcPr>
          <w:p w:rsidR="008B1B69" w:rsidRPr="006F73C6" w:rsidRDefault="008B1B69" w:rsidP="002919A4">
            <w:pPr>
              <w:jc w:val="center"/>
              <w:rPr>
                <w:b/>
              </w:rPr>
            </w:pPr>
          </w:p>
        </w:tc>
        <w:tc>
          <w:tcPr>
            <w:tcW w:w="643" w:type="dxa"/>
            <w:vAlign w:val="center"/>
          </w:tcPr>
          <w:p w:rsidR="008B1B69" w:rsidRPr="006F73C6" w:rsidRDefault="008B1B69" w:rsidP="002919A4">
            <w:pPr>
              <w:jc w:val="center"/>
              <w:rPr>
                <w:b/>
              </w:rPr>
            </w:pPr>
          </w:p>
        </w:tc>
        <w:tc>
          <w:tcPr>
            <w:tcW w:w="3204" w:type="dxa"/>
            <w:vAlign w:val="center"/>
          </w:tcPr>
          <w:p w:rsidR="008B1B69" w:rsidRPr="00EC6FA4" w:rsidRDefault="008B1B69" w:rsidP="002919A4">
            <w:pPr>
              <w:rPr>
                <w:b/>
                <w:sz w:val="20"/>
              </w:rPr>
            </w:pPr>
          </w:p>
        </w:tc>
      </w:tr>
    </w:tbl>
    <w:p w:rsidR="00381AFE" w:rsidRDefault="00381AFE" w:rsidP="002919A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505"/>
      </w:tblGrid>
      <w:tr w:rsidR="00381AFE" w:rsidTr="00381AFE">
        <w:trPr>
          <w:trHeight w:val="501"/>
        </w:trPr>
        <w:tc>
          <w:tcPr>
            <w:tcW w:w="1980" w:type="dxa"/>
            <w:vAlign w:val="center"/>
          </w:tcPr>
          <w:p w:rsidR="00381AFE" w:rsidRPr="00805DAE" w:rsidRDefault="00381AFE" w:rsidP="002919A4">
            <w:pPr>
              <w:rPr>
                <w:b/>
              </w:rPr>
            </w:pPr>
            <w:r w:rsidRPr="00805DAE">
              <w:rPr>
                <w:b/>
              </w:rPr>
              <w:t>Completed By:</w:t>
            </w:r>
          </w:p>
        </w:tc>
        <w:tc>
          <w:tcPr>
            <w:tcW w:w="7505" w:type="dxa"/>
            <w:vAlign w:val="center"/>
          </w:tcPr>
          <w:p w:rsidR="00381AFE" w:rsidRPr="00BD030E" w:rsidRDefault="00381AFE" w:rsidP="002919A4"/>
        </w:tc>
      </w:tr>
      <w:tr w:rsidR="00381AFE" w:rsidTr="00381AFE">
        <w:trPr>
          <w:trHeight w:val="501"/>
        </w:trPr>
        <w:tc>
          <w:tcPr>
            <w:tcW w:w="1980" w:type="dxa"/>
            <w:vAlign w:val="center"/>
          </w:tcPr>
          <w:p w:rsidR="00381AFE" w:rsidRPr="00805DAE" w:rsidRDefault="00381AFE" w:rsidP="002919A4">
            <w:pPr>
              <w:rPr>
                <w:b/>
              </w:rPr>
            </w:pPr>
            <w:r w:rsidRPr="00805DAE">
              <w:rPr>
                <w:b/>
              </w:rPr>
              <w:t>Date Completed:</w:t>
            </w:r>
          </w:p>
        </w:tc>
        <w:tc>
          <w:tcPr>
            <w:tcW w:w="7505" w:type="dxa"/>
            <w:vAlign w:val="center"/>
          </w:tcPr>
          <w:p w:rsidR="00381AFE" w:rsidRDefault="00381AFE" w:rsidP="002919A4"/>
        </w:tc>
      </w:tr>
    </w:tbl>
    <w:p w:rsidR="002919A4" w:rsidRDefault="002919A4" w:rsidP="002919A4">
      <w:pPr>
        <w:spacing w:after="0" w:line="240" w:lineRule="auto"/>
      </w:pPr>
    </w:p>
    <w:p w:rsidR="00381AFE" w:rsidRDefault="00381AFE" w:rsidP="002919A4">
      <w:pPr>
        <w:spacing w:after="0" w:line="240" w:lineRule="auto"/>
      </w:pPr>
      <w:r>
        <w:t xml:space="preserve">Further information on travelling abroad can also be found on following the link: </w:t>
      </w:r>
      <w:hyperlink r:id="rId6" w:history="1">
        <w:r w:rsidRPr="00A95E26">
          <w:rPr>
            <w:rStyle w:val="Hyperlink"/>
          </w:rPr>
          <w:t>https://www.gov.uk/guidance/travel-advice-novel-coronavirus</w:t>
        </w:r>
      </w:hyperlink>
    </w:p>
    <w:p w:rsidR="00BA0AB9" w:rsidRDefault="002919A4" w:rsidP="00BA0AB9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</w:rPr>
        <w:br w:type="page"/>
      </w:r>
      <w:r w:rsidR="00EA4CFE" w:rsidRPr="002919A4">
        <w:rPr>
          <w:b/>
          <w:sz w:val="28"/>
          <w:u w:val="single"/>
        </w:rPr>
        <w:lastRenderedPageBreak/>
        <w:t xml:space="preserve">Countries and territories with </w:t>
      </w:r>
      <w:r w:rsidR="00604C01" w:rsidRPr="002919A4">
        <w:rPr>
          <w:b/>
          <w:sz w:val="28"/>
          <w:u w:val="single"/>
        </w:rPr>
        <w:t>no self-isolation on arrival in England</w:t>
      </w:r>
      <w:r w:rsidR="001766F3" w:rsidRPr="002919A4">
        <w:rPr>
          <w:b/>
          <w:sz w:val="28"/>
          <w:u w:val="single"/>
        </w:rPr>
        <w:t xml:space="preserve"> </w:t>
      </w:r>
    </w:p>
    <w:p w:rsidR="00EA4CFE" w:rsidRPr="002919A4" w:rsidRDefault="001766F3" w:rsidP="00BA0AB9">
      <w:pPr>
        <w:spacing w:after="0"/>
        <w:jc w:val="center"/>
        <w:rPr>
          <w:b/>
          <w:sz w:val="28"/>
          <w:u w:val="single"/>
        </w:rPr>
      </w:pPr>
      <w:r w:rsidRPr="002919A4">
        <w:rPr>
          <w:b/>
          <w:sz w:val="28"/>
          <w:u w:val="single"/>
        </w:rPr>
        <w:t xml:space="preserve">as at </w:t>
      </w:r>
      <w:r w:rsidR="00932E3B" w:rsidRPr="002919A4">
        <w:rPr>
          <w:b/>
          <w:sz w:val="28"/>
          <w:u w:val="single"/>
        </w:rPr>
        <w:t>25</w:t>
      </w:r>
      <w:r w:rsidRPr="002919A4">
        <w:rPr>
          <w:b/>
          <w:sz w:val="28"/>
          <w:u w:val="single"/>
        </w:rPr>
        <w:t>/07/20</w:t>
      </w:r>
    </w:p>
    <w:p w:rsidR="002919A4" w:rsidRDefault="002919A4" w:rsidP="002919A4">
      <w:pPr>
        <w:spacing w:after="0" w:line="240" w:lineRule="auto"/>
        <w:jc w:val="both"/>
        <w:rPr>
          <w:b/>
          <w:sz w:val="28"/>
        </w:rPr>
      </w:pPr>
    </w:p>
    <w:p w:rsidR="002919A4" w:rsidRPr="002919A4" w:rsidRDefault="002919A4" w:rsidP="002919A4">
      <w:pPr>
        <w:spacing w:after="0" w:line="240" w:lineRule="auto"/>
        <w:jc w:val="both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Pr="00604C01" w:rsidRDefault="00932E3B" w:rsidP="002919A4">
            <w:r w:rsidRPr="00604C01">
              <w:t>Aki</w:t>
            </w:r>
            <w:r>
              <w:t>rotiri and Dhekelia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Finland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New Caledonia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Pr="00604C01" w:rsidRDefault="00932E3B" w:rsidP="002919A4">
            <w:r>
              <w:t>Andorra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France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New Zealand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Pr="00604C01" w:rsidRDefault="00932E3B" w:rsidP="002919A4">
            <w:r>
              <w:t>Anguilla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French Polynesia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Norway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Pr="00604C01" w:rsidRDefault="00932E3B" w:rsidP="002919A4">
            <w:r>
              <w:t>Antigua &amp; Barbuda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Gibraltar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 xml:space="preserve">Pitcairn, Henderson, Ducie and 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Pr="00604C01" w:rsidRDefault="00932E3B" w:rsidP="002919A4">
            <w:r>
              <w:t>Aruba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Germany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Oeno Islands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Pr="00604C01" w:rsidRDefault="00932E3B" w:rsidP="002919A4">
            <w:r>
              <w:t>Australia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Greece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Poland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Pr="00604C01" w:rsidRDefault="00932E3B" w:rsidP="002919A4">
            <w:r>
              <w:t>Austria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Greenland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Reunion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Pr="00604C01" w:rsidRDefault="00932E3B" w:rsidP="002919A4">
            <w:r>
              <w:t>The Bahamas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Grenada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San Marino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Barbados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Guadeloupe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Seychelles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Belgium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Hong Kong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South Korea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Bermuda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Hungary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 xml:space="preserve">South Georgia and the South 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Bonaire, St Eustatius &amp; Saba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Iceland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Sandwich Islands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British Antarctic Territory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Ireland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St Barthelemy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British Indian Ocean Territory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The Isle of Man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 xml:space="preserve">St Helena, Ascension and 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British Virgin Islands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Italy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Tristan da Cunha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Cayman Islands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Jamaica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St Kitts &amp; Nevis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The Channel Islands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Japan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St Lucia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Croatia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Liechtenstein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St Pierre and Miquelon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Curacao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Lithuania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Switzerland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Cyprus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Luxembourg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Taiwan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Czech Republic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Macao (Macau)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Trinidad and Tobago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Denmark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Malta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Turkey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Dominica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Mauritius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Turks and Caicos Islands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Falkland Islands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Monaco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Vatican City State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Faroe Islands</w:t>
            </w:r>
          </w:p>
        </w:tc>
        <w:tc>
          <w:tcPr>
            <w:tcW w:w="3071" w:type="dxa"/>
            <w:vAlign w:val="center"/>
          </w:tcPr>
          <w:p w:rsidR="00932E3B" w:rsidRPr="00604C01" w:rsidRDefault="00932E3B" w:rsidP="002919A4">
            <w:r>
              <w:t>Montserrat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>
            <w:r>
              <w:t>Vietnam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>
            <w:r>
              <w:t>Fiji</w:t>
            </w:r>
          </w:p>
        </w:tc>
        <w:tc>
          <w:tcPr>
            <w:tcW w:w="3071" w:type="dxa"/>
            <w:vAlign w:val="center"/>
          </w:tcPr>
          <w:p w:rsidR="00932E3B" w:rsidRDefault="00932E3B" w:rsidP="002919A4">
            <w:r>
              <w:t>The Netherlands</w:t>
            </w:r>
          </w:p>
        </w:tc>
        <w:tc>
          <w:tcPr>
            <w:tcW w:w="3072" w:type="dxa"/>
            <w:vAlign w:val="center"/>
          </w:tcPr>
          <w:p w:rsidR="00932E3B" w:rsidRPr="00604C01" w:rsidRDefault="00932E3B" w:rsidP="002919A4"/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/>
        </w:tc>
        <w:tc>
          <w:tcPr>
            <w:tcW w:w="3071" w:type="dxa"/>
            <w:vAlign w:val="center"/>
          </w:tcPr>
          <w:p w:rsidR="00932E3B" w:rsidRDefault="00932E3B" w:rsidP="002919A4"/>
        </w:tc>
        <w:tc>
          <w:tcPr>
            <w:tcW w:w="3072" w:type="dxa"/>
            <w:vAlign w:val="center"/>
          </w:tcPr>
          <w:p w:rsidR="00932E3B" w:rsidRPr="00604C01" w:rsidRDefault="00932E3B" w:rsidP="002919A4"/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/>
        </w:tc>
        <w:tc>
          <w:tcPr>
            <w:tcW w:w="3071" w:type="dxa"/>
            <w:vAlign w:val="center"/>
          </w:tcPr>
          <w:p w:rsidR="00932E3B" w:rsidRDefault="00932E3B" w:rsidP="002919A4"/>
        </w:tc>
        <w:tc>
          <w:tcPr>
            <w:tcW w:w="3072" w:type="dxa"/>
            <w:vAlign w:val="center"/>
          </w:tcPr>
          <w:p w:rsidR="00932E3B" w:rsidRPr="00604C01" w:rsidRDefault="00932E3B" w:rsidP="002919A4"/>
        </w:tc>
      </w:tr>
      <w:tr w:rsidR="002919A4" w:rsidRPr="00BA0AB9" w:rsidTr="00CA4117">
        <w:trPr>
          <w:trHeight w:val="312"/>
        </w:trPr>
        <w:tc>
          <w:tcPr>
            <w:tcW w:w="9214" w:type="dxa"/>
            <w:gridSpan w:val="3"/>
            <w:vAlign w:val="center"/>
          </w:tcPr>
          <w:p w:rsidR="002919A4" w:rsidRPr="00BA0AB9" w:rsidRDefault="002919A4" w:rsidP="00BA0AB9">
            <w:pPr>
              <w:jc w:val="both"/>
              <w:rPr>
                <w:b/>
                <w:i/>
              </w:rPr>
            </w:pPr>
            <w:r w:rsidRPr="00BA0AB9">
              <w:rPr>
                <w:b/>
                <w:i/>
              </w:rPr>
              <w:t xml:space="preserve">NB: </w:t>
            </w:r>
            <w:r w:rsidR="00BA0AB9">
              <w:rPr>
                <w:b/>
                <w:i/>
              </w:rPr>
              <w:t>As of 26</w:t>
            </w:r>
            <w:r w:rsidR="00BA0AB9" w:rsidRPr="00BA0AB9">
              <w:rPr>
                <w:b/>
                <w:i/>
                <w:vertAlign w:val="superscript"/>
              </w:rPr>
              <w:t>th</w:t>
            </w:r>
            <w:r w:rsidR="00BA0AB9">
              <w:rPr>
                <w:b/>
                <w:i/>
              </w:rPr>
              <w:t xml:space="preserve"> </w:t>
            </w:r>
            <w:r w:rsidR="00CE151E">
              <w:rPr>
                <w:b/>
                <w:i/>
              </w:rPr>
              <w:t>July, travel</w:t>
            </w:r>
            <w:r w:rsidRPr="00BA0AB9">
              <w:rPr>
                <w:b/>
                <w:i/>
              </w:rPr>
              <w:t xml:space="preserve"> to Spain now requires individuals to </w:t>
            </w:r>
            <w:r w:rsidR="00BA0AB9" w:rsidRPr="00BA0AB9">
              <w:rPr>
                <w:b/>
                <w:i/>
              </w:rPr>
              <w:t>self-isolate</w:t>
            </w:r>
            <w:r w:rsidRPr="00BA0AB9">
              <w:rPr>
                <w:b/>
                <w:i/>
              </w:rPr>
              <w:t xml:space="preserve"> for 14 days on return to th</w:t>
            </w:r>
            <w:r w:rsidR="00BA0AB9" w:rsidRPr="00BA0AB9">
              <w:rPr>
                <w:b/>
                <w:i/>
              </w:rPr>
              <w:t>e</w:t>
            </w:r>
            <w:r w:rsidRPr="00BA0AB9">
              <w:rPr>
                <w:b/>
                <w:i/>
              </w:rPr>
              <w:t xml:space="preserve"> UK</w:t>
            </w:r>
            <w:r w:rsidR="00CE151E">
              <w:rPr>
                <w:b/>
                <w:i/>
              </w:rPr>
              <w:t xml:space="preserve">. </w:t>
            </w:r>
            <w:proofErr w:type="gramStart"/>
            <w:r w:rsidR="00CE151E">
              <w:rPr>
                <w:b/>
                <w:i/>
              </w:rPr>
              <w:t>T</w:t>
            </w:r>
            <w:r w:rsidRPr="00BA0AB9">
              <w:rPr>
                <w:b/>
                <w:i/>
              </w:rPr>
              <w:t>herefore</w:t>
            </w:r>
            <w:proofErr w:type="gramEnd"/>
            <w:r w:rsidR="00BA0AB9" w:rsidRPr="00BA0AB9">
              <w:rPr>
                <w:b/>
                <w:i/>
              </w:rPr>
              <w:t xml:space="preserve"> travel to Spain</w:t>
            </w:r>
            <w:r w:rsidR="00FA46D5">
              <w:rPr>
                <w:b/>
                <w:i/>
              </w:rPr>
              <w:t xml:space="preserve"> </w:t>
            </w:r>
            <w:r w:rsidR="00FA46D5">
              <w:rPr>
                <w:b/>
                <w:bCs/>
                <w:i/>
                <w:iCs/>
              </w:rPr>
              <w:t xml:space="preserve">(incl. the Canary Islands &amp; Balearic Islands) </w:t>
            </w:r>
            <w:r w:rsidR="00BA0AB9" w:rsidRPr="00BA0AB9">
              <w:rPr>
                <w:b/>
                <w:i/>
              </w:rPr>
              <w:t>can no longer be approved</w:t>
            </w:r>
            <w:r w:rsidR="00BA0AB9">
              <w:rPr>
                <w:b/>
                <w:i/>
              </w:rPr>
              <w:t xml:space="preserve"> until further notice and has been removed from this list of exempt countries</w:t>
            </w:r>
          </w:p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/>
        </w:tc>
        <w:tc>
          <w:tcPr>
            <w:tcW w:w="3071" w:type="dxa"/>
            <w:vAlign w:val="center"/>
          </w:tcPr>
          <w:p w:rsidR="00932E3B" w:rsidRDefault="00932E3B" w:rsidP="002919A4"/>
        </w:tc>
        <w:tc>
          <w:tcPr>
            <w:tcW w:w="3072" w:type="dxa"/>
            <w:vAlign w:val="center"/>
          </w:tcPr>
          <w:p w:rsidR="00932E3B" w:rsidRPr="00604C01" w:rsidRDefault="00932E3B" w:rsidP="002919A4"/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/>
        </w:tc>
        <w:tc>
          <w:tcPr>
            <w:tcW w:w="3071" w:type="dxa"/>
            <w:vAlign w:val="center"/>
          </w:tcPr>
          <w:p w:rsidR="00932E3B" w:rsidRDefault="00932E3B" w:rsidP="002919A4"/>
        </w:tc>
        <w:tc>
          <w:tcPr>
            <w:tcW w:w="3072" w:type="dxa"/>
            <w:vAlign w:val="center"/>
          </w:tcPr>
          <w:p w:rsidR="00932E3B" w:rsidRPr="00604C01" w:rsidRDefault="00932E3B" w:rsidP="002919A4"/>
        </w:tc>
      </w:tr>
      <w:tr w:rsidR="00932E3B" w:rsidRPr="00604C01" w:rsidTr="00BD030E">
        <w:trPr>
          <w:trHeight w:val="312"/>
        </w:trPr>
        <w:tc>
          <w:tcPr>
            <w:tcW w:w="3071" w:type="dxa"/>
            <w:vAlign w:val="center"/>
          </w:tcPr>
          <w:p w:rsidR="00932E3B" w:rsidRDefault="00932E3B" w:rsidP="002919A4"/>
        </w:tc>
        <w:tc>
          <w:tcPr>
            <w:tcW w:w="3071" w:type="dxa"/>
            <w:vAlign w:val="center"/>
          </w:tcPr>
          <w:p w:rsidR="00932E3B" w:rsidRDefault="00932E3B" w:rsidP="002919A4"/>
        </w:tc>
        <w:tc>
          <w:tcPr>
            <w:tcW w:w="3072" w:type="dxa"/>
            <w:vAlign w:val="center"/>
          </w:tcPr>
          <w:p w:rsidR="00932E3B" w:rsidRPr="00604C01" w:rsidRDefault="00932E3B" w:rsidP="002919A4"/>
        </w:tc>
      </w:tr>
    </w:tbl>
    <w:p w:rsidR="001766F3" w:rsidRDefault="001766F3" w:rsidP="002919A4">
      <w:pPr>
        <w:spacing w:after="0" w:line="240" w:lineRule="auto"/>
        <w:rPr>
          <w:b/>
        </w:rPr>
      </w:pPr>
    </w:p>
    <w:p w:rsidR="0055089E" w:rsidRPr="006B7812" w:rsidRDefault="001766F3" w:rsidP="00CE151E">
      <w:pPr>
        <w:spacing w:after="0" w:line="240" w:lineRule="auto"/>
        <w:jc w:val="center"/>
        <w:rPr>
          <w:b/>
        </w:rPr>
      </w:pPr>
      <w:r w:rsidRPr="002919A4">
        <w:t xml:space="preserve">This list is correct as at </w:t>
      </w:r>
      <w:r w:rsidR="00932E3B" w:rsidRPr="002919A4">
        <w:rPr>
          <w:b/>
        </w:rPr>
        <w:t>25</w:t>
      </w:r>
      <w:r w:rsidRPr="002919A4">
        <w:rPr>
          <w:b/>
          <w:vertAlign w:val="superscript"/>
        </w:rPr>
        <w:t>th</w:t>
      </w:r>
      <w:r w:rsidRPr="002919A4">
        <w:rPr>
          <w:b/>
        </w:rPr>
        <w:t xml:space="preserve"> July 2020</w:t>
      </w:r>
      <w:r w:rsidRPr="002919A4">
        <w:t xml:space="preserve">, please check </w:t>
      </w:r>
      <w:r w:rsidR="0055089E" w:rsidRPr="002919A4">
        <w:t>gov.uk website for an updated list</w:t>
      </w:r>
      <w:r w:rsidR="0055089E">
        <w:rPr>
          <w:b/>
        </w:rPr>
        <w:t xml:space="preserve"> </w:t>
      </w:r>
      <w:hyperlink r:id="rId7" w:history="1">
        <w:r w:rsidR="0055089E" w:rsidRPr="00A95E26">
          <w:rPr>
            <w:rStyle w:val="Hyperlink"/>
            <w:b/>
          </w:rPr>
          <w:t>https://www.gov.uk/guidance/coronavirus-covid-19-travel-corridors</w:t>
        </w:r>
      </w:hyperlink>
    </w:p>
    <w:sectPr w:rsidR="0055089E" w:rsidRPr="006B7812" w:rsidSect="00805DAE">
      <w:headerReference w:type="default" r:id="rId8"/>
      <w:footerReference w:type="default" r:id="rId9"/>
      <w:pgSz w:w="11906" w:h="16838"/>
      <w:pgMar w:top="1134" w:right="1134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0A1" w:rsidRDefault="00C420A1" w:rsidP="00163AC0">
      <w:pPr>
        <w:spacing w:after="0" w:line="240" w:lineRule="auto"/>
      </w:pPr>
      <w:r>
        <w:separator/>
      </w:r>
    </w:p>
  </w:endnote>
  <w:endnote w:type="continuationSeparator" w:id="0">
    <w:p w:rsidR="00C420A1" w:rsidRDefault="00C420A1" w:rsidP="0016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235819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C01" w:rsidRPr="00604C01" w:rsidRDefault="00604C01" w:rsidP="00604C01">
        <w:pPr>
          <w:pStyle w:val="Footer"/>
          <w:jc w:val="center"/>
          <w:rPr>
            <w:sz w:val="20"/>
          </w:rPr>
        </w:pPr>
        <w:r w:rsidRPr="00604C01">
          <w:rPr>
            <w:sz w:val="20"/>
          </w:rPr>
          <w:t xml:space="preserve">Page </w:t>
        </w:r>
        <w:r w:rsidRPr="00604C01">
          <w:rPr>
            <w:sz w:val="20"/>
          </w:rPr>
          <w:fldChar w:fldCharType="begin"/>
        </w:r>
        <w:r w:rsidRPr="00604C01">
          <w:rPr>
            <w:sz w:val="20"/>
          </w:rPr>
          <w:instrText xml:space="preserve"> PAGE   \* MERGEFORMAT </w:instrText>
        </w:r>
        <w:r w:rsidRPr="00604C01">
          <w:rPr>
            <w:sz w:val="20"/>
          </w:rPr>
          <w:fldChar w:fldCharType="separate"/>
        </w:r>
        <w:r w:rsidRPr="00604C01">
          <w:rPr>
            <w:noProof/>
            <w:sz w:val="20"/>
          </w:rPr>
          <w:t>2</w:t>
        </w:r>
        <w:r w:rsidRPr="00604C01">
          <w:rPr>
            <w:noProof/>
            <w:sz w:val="20"/>
          </w:rPr>
          <w:fldChar w:fldCharType="end"/>
        </w:r>
        <w:r w:rsidR="00BD030E">
          <w:rPr>
            <w:noProof/>
            <w:sz w:val="20"/>
          </w:rPr>
          <w:tab/>
        </w:r>
        <w:r w:rsidR="00BD030E">
          <w:rPr>
            <w:noProof/>
            <w:sz w:val="20"/>
          </w:rPr>
          <w:tab/>
          <w:t>26/07/20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0A1" w:rsidRDefault="00C420A1" w:rsidP="00163AC0">
      <w:pPr>
        <w:spacing w:after="0" w:line="240" w:lineRule="auto"/>
      </w:pPr>
      <w:r>
        <w:separator/>
      </w:r>
    </w:p>
  </w:footnote>
  <w:footnote w:type="continuationSeparator" w:id="0">
    <w:p w:rsidR="00C420A1" w:rsidRDefault="00C420A1" w:rsidP="0016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C0" w:rsidRDefault="00163AC0" w:rsidP="00805DA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8B5BA4">
          <wp:simplePos x="0" y="0"/>
          <wp:positionH relativeFrom="column">
            <wp:posOffset>6772275</wp:posOffset>
          </wp:positionH>
          <wp:positionV relativeFrom="paragraph">
            <wp:posOffset>-163830</wp:posOffset>
          </wp:positionV>
          <wp:extent cx="2476500" cy="485775"/>
          <wp:effectExtent l="0" t="0" r="0" b="9525"/>
          <wp:wrapTight wrapText="bothSides">
            <wp:wrapPolygon edited="0">
              <wp:start x="0" y="0"/>
              <wp:lineTo x="0" y="21176"/>
              <wp:lineTo x="21434" y="21176"/>
              <wp:lineTo x="21434" y="0"/>
              <wp:lineTo x="0" y="0"/>
            </wp:wrapPolygon>
          </wp:wrapTight>
          <wp:docPr id="6" name="Picture 6" descr="cid:image001.jpg@01D3C5B6.8CCEF7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D3C5B6.8CCEF7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DAE">
      <w:rPr>
        <w:noProof/>
      </w:rPr>
      <w:drawing>
        <wp:inline distT="0" distB="0" distL="0" distR="0" wp14:anchorId="665E28C3">
          <wp:extent cx="1713230" cy="337548"/>
          <wp:effectExtent l="0" t="0" r="1270" b="571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711" cy="341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C6"/>
    <w:rsid w:val="00002FEB"/>
    <w:rsid w:val="000323F4"/>
    <w:rsid w:val="00091BAB"/>
    <w:rsid w:val="00163AC0"/>
    <w:rsid w:val="00174FE5"/>
    <w:rsid w:val="001766F3"/>
    <w:rsid w:val="001F6AF1"/>
    <w:rsid w:val="002919A4"/>
    <w:rsid w:val="002D5F9B"/>
    <w:rsid w:val="00381AFE"/>
    <w:rsid w:val="003A512B"/>
    <w:rsid w:val="003B2B75"/>
    <w:rsid w:val="00483521"/>
    <w:rsid w:val="00490872"/>
    <w:rsid w:val="0055089E"/>
    <w:rsid w:val="005A6525"/>
    <w:rsid w:val="005D6B86"/>
    <w:rsid w:val="00604C01"/>
    <w:rsid w:val="00623E5A"/>
    <w:rsid w:val="006962E3"/>
    <w:rsid w:val="006B7812"/>
    <w:rsid w:val="006F73C6"/>
    <w:rsid w:val="00755800"/>
    <w:rsid w:val="0079729F"/>
    <w:rsid w:val="00805DAE"/>
    <w:rsid w:val="0083300B"/>
    <w:rsid w:val="008B08F6"/>
    <w:rsid w:val="008B1B69"/>
    <w:rsid w:val="00932E3B"/>
    <w:rsid w:val="009435E1"/>
    <w:rsid w:val="00956623"/>
    <w:rsid w:val="00960E8B"/>
    <w:rsid w:val="009C0E74"/>
    <w:rsid w:val="009F4926"/>
    <w:rsid w:val="00A000AB"/>
    <w:rsid w:val="00B55136"/>
    <w:rsid w:val="00BA0AB9"/>
    <w:rsid w:val="00BD030E"/>
    <w:rsid w:val="00C00A02"/>
    <w:rsid w:val="00C420A1"/>
    <w:rsid w:val="00C605C7"/>
    <w:rsid w:val="00C871A5"/>
    <w:rsid w:val="00CB0718"/>
    <w:rsid w:val="00CE151E"/>
    <w:rsid w:val="00E33DC1"/>
    <w:rsid w:val="00EA4CFE"/>
    <w:rsid w:val="00EA685C"/>
    <w:rsid w:val="00EC6FA4"/>
    <w:rsid w:val="00F65876"/>
    <w:rsid w:val="00FA0E02"/>
    <w:rsid w:val="00F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B5600BF"/>
  <w15:chartTrackingRefBased/>
  <w15:docId w15:val="{06131F95-75BE-4CE0-AF6C-6877BE5C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3C6"/>
    <w:rPr>
      <w:color w:val="0563C1"/>
      <w:u w:val="single"/>
    </w:rPr>
  </w:style>
  <w:style w:type="table" w:styleId="TableGrid">
    <w:name w:val="Table Grid"/>
    <w:basedOn w:val="TableNormal"/>
    <w:uiPriority w:val="39"/>
    <w:rsid w:val="006F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C0"/>
  </w:style>
  <w:style w:type="paragraph" w:styleId="Footer">
    <w:name w:val="footer"/>
    <w:basedOn w:val="Normal"/>
    <w:link w:val="FooterChar"/>
    <w:uiPriority w:val="99"/>
    <w:unhideWhenUsed/>
    <w:rsid w:val="00163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C0"/>
  </w:style>
  <w:style w:type="character" w:styleId="UnresolvedMention">
    <w:name w:val="Unresolved Mention"/>
    <w:basedOn w:val="DefaultParagraphFont"/>
    <w:uiPriority w:val="99"/>
    <w:semiHidden/>
    <w:unhideWhenUsed/>
    <w:rsid w:val="0055089E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74FE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D03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uidance/coronavirus-covid-19-travel-corrido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uidance/travel-advice-novel-coronavir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Leigh-Anne Jones</dc:creator>
  <cp:keywords/>
  <dc:description/>
  <cp:lastModifiedBy>Rakesh Mistry</cp:lastModifiedBy>
  <cp:revision>7</cp:revision>
  <dcterms:created xsi:type="dcterms:W3CDTF">2020-07-26T11:03:00Z</dcterms:created>
  <dcterms:modified xsi:type="dcterms:W3CDTF">2020-07-26T12:26:00Z</dcterms:modified>
</cp:coreProperties>
</file>